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07" w:rsidRDefault="00750207" w:rsidP="002A6B86">
      <w:pPr>
        <w:spacing w:line="500" w:lineRule="exact"/>
        <w:jc w:val="center"/>
        <w:rPr>
          <w:rFonts w:ascii="黑体" w:eastAsia="黑体" w:hAnsi="黑体"/>
          <w:color w:val="000000" w:themeColor="text1"/>
          <w:sz w:val="30"/>
          <w:szCs w:val="30"/>
        </w:rPr>
      </w:pPr>
      <w:r w:rsidRPr="002A6B86">
        <w:rPr>
          <w:rFonts w:ascii="黑体" w:eastAsia="黑体" w:hAnsi="黑体" w:hint="eastAsia"/>
          <w:color w:val="000000" w:themeColor="text1"/>
          <w:sz w:val="30"/>
          <w:szCs w:val="30"/>
        </w:rPr>
        <w:t>忻州师范学院生物系中心组学习制度</w:t>
      </w:r>
    </w:p>
    <w:p w:rsidR="000B3D0D" w:rsidRPr="002A6B86" w:rsidRDefault="000B3D0D" w:rsidP="002A6B86">
      <w:pPr>
        <w:spacing w:line="500" w:lineRule="exact"/>
        <w:jc w:val="center"/>
        <w:rPr>
          <w:rFonts w:ascii="黑体" w:eastAsia="黑体" w:hAnsi="黑体" w:hint="eastAsia"/>
          <w:color w:val="000000" w:themeColor="text1"/>
          <w:sz w:val="30"/>
          <w:szCs w:val="30"/>
        </w:rPr>
      </w:pPr>
    </w:p>
    <w:p w:rsidR="00750207" w:rsidRPr="00750207" w:rsidRDefault="00750207" w:rsidP="002A6B86">
      <w:pPr>
        <w:spacing w:line="500" w:lineRule="exact"/>
        <w:ind w:firstLineChars="200" w:firstLine="480"/>
        <w:rPr>
          <w:rFonts w:ascii="宋体" w:eastAsia="宋体" w:hAnsi="宋体"/>
          <w:color w:val="000000" w:themeColor="text1"/>
          <w:sz w:val="24"/>
          <w:szCs w:val="24"/>
        </w:rPr>
      </w:pPr>
      <w:r w:rsidRPr="00750207">
        <w:rPr>
          <w:rFonts w:ascii="宋体" w:eastAsia="宋体" w:hAnsi="宋体" w:hint="eastAsia"/>
          <w:color w:val="000000" w:themeColor="text1"/>
          <w:sz w:val="24"/>
          <w:szCs w:val="24"/>
        </w:rPr>
        <w:t>系部中心组学习制度，是领导班子和领导干部理论学习的重要组织形式；是严肃党内政治生活、强化党性修养的重要内容；是加强领导班子思想政治建设的重要制度；是建设学习型、服务型、创新型的马克思主义执政党，加强基层组织力的重要途径。为进一步加强生物系领导班子思想政治建设，根据上级和学院党委精神特制定本制度。</w:t>
      </w:r>
    </w:p>
    <w:p w:rsidR="00750207" w:rsidRPr="00750207" w:rsidRDefault="00750207" w:rsidP="002A6B86">
      <w:pPr>
        <w:spacing w:line="500" w:lineRule="exact"/>
        <w:ind w:firstLineChars="200" w:firstLine="480"/>
        <w:rPr>
          <w:rFonts w:ascii="宋体" w:eastAsia="宋体" w:hAnsi="宋体"/>
          <w:color w:val="000000" w:themeColor="text1"/>
          <w:sz w:val="24"/>
          <w:szCs w:val="24"/>
        </w:rPr>
      </w:pPr>
      <w:r w:rsidRPr="00750207">
        <w:rPr>
          <w:rFonts w:ascii="宋体" w:eastAsia="宋体" w:hAnsi="宋体" w:hint="eastAsia"/>
          <w:color w:val="000000" w:themeColor="text1"/>
          <w:sz w:val="24"/>
          <w:szCs w:val="24"/>
        </w:rPr>
        <w:t>一、系部中心学习组人员组成。</w:t>
      </w:r>
    </w:p>
    <w:p w:rsidR="00750207" w:rsidRPr="00750207" w:rsidRDefault="00750207" w:rsidP="002A6B86">
      <w:pPr>
        <w:spacing w:line="500" w:lineRule="exact"/>
        <w:ind w:firstLineChars="200" w:firstLine="480"/>
        <w:rPr>
          <w:rFonts w:ascii="宋体" w:eastAsia="宋体" w:hAnsi="宋体"/>
          <w:color w:val="000000" w:themeColor="text1"/>
          <w:sz w:val="24"/>
          <w:szCs w:val="24"/>
        </w:rPr>
      </w:pPr>
      <w:r w:rsidRPr="00750207">
        <w:rPr>
          <w:rFonts w:ascii="宋体" w:eastAsia="宋体" w:hAnsi="宋体" w:hint="eastAsia"/>
          <w:color w:val="000000" w:themeColor="text1"/>
          <w:sz w:val="24"/>
          <w:szCs w:val="24"/>
        </w:rPr>
        <w:t>系部中心学习组人员由系党总支委员和系部班子成员组成。系党总支书记为中心组学习制度第一责任人。</w:t>
      </w:r>
    </w:p>
    <w:p w:rsidR="00750207" w:rsidRPr="00750207" w:rsidRDefault="00750207" w:rsidP="002A6B86">
      <w:pPr>
        <w:spacing w:line="500" w:lineRule="exact"/>
        <w:ind w:firstLineChars="200" w:firstLine="480"/>
        <w:rPr>
          <w:rFonts w:ascii="宋体" w:eastAsia="宋体" w:hAnsi="宋体"/>
          <w:color w:val="000000" w:themeColor="text1"/>
          <w:sz w:val="24"/>
          <w:szCs w:val="24"/>
        </w:rPr>
      </w:pPr>
      <w:r w:rsidRPr="00750207">
        <w:rPr>
          <w:rFonts w:ascii="宋体" w:eastAsia="宋体" w:hAnsi="宋体" w:hint="eastAsia"/>
          <w:color w:val="000000" w:themeColor="text1"/>
          <w:sz w:val="24"/>
          <w:szCs w:val="24"/>
        </w:rPr>
        <w:t>二、学习内容</w:t>
      </w:r>
      <w:r w:rsidRPr="00750207">
        <w:rPr>
          <w:rFonts w:ascii="宋体" w:eastAsia="宋体" w:hAnsi="宋体"/>
          <w:color w:val="000000" w:themeColor="text1"/>
          <w:sz w:val="24"/>
          <w:szCs w:val="24"/>
        </w:rPr>
        <w:t xml:space="preserve"> </w:t>
      </w:r>
    </w:p>
    <w:p w:rsidR="00750207" w:rsidRPr="00750207" w:rsidRDefault="00750207" w:rsidP="002A6B86">
      <w:pPr>
        <w:spacing w:line="500" w:lineRule="exact"/>
        <w:ind w:firstLineChars="200" w:firstLine="480"/>
        <w:rPr>
          <w:rFonts w:ascii="宋体" w:eastAsia="宋体" w:hAnsi="宋体"/>
          <w:color w:val="000000" w:themeColor="text1"/>
          <w:sz w:val="24"/>
          <w:szCs w:val="24"/>
        </w:rPr>
      </w:pPr>
      <w:r w:rsidRPr="00750207">
        <w:rPr>
          <w:rFonts w:ascii="宋体" w:eastAsia="宋体" w:hAnsi="宋体" w:hint="eastAsia"/>
          <w:color w:val="000000" w:themeColor="text1"/>
          <w:sz w:val="24"/>
          <w:szCs w:val="24"/>
        </w:rPr>
        <w:t>学习内容主要包括党的十九大精神，习近平新时代中国特色社会主义思想和学院党委安排下发的各类重要文件精神。每学期要按学院党委的安排制定具体的学习计划。</w:t>
      </w:r>
    </w:p>
    <w:p w:rsidR="00750207" w:rsidRPr="00750207" w:rsidRDefault="00750207" w:rsidP="002A6B86">
      <w:pPr>
        <w:spacing w:line="500" w:lineRule="exact"/>
        <w:ind w:firstLineChars="200" w:firstLine="480"/>
        <w:rPr>
          <w:rFonts w:ascii="宋体" w:eastAsia="宋体" w:hAnsi="宋体"/>
          <w:color w:val="000000" w:themeColor="text1"/>
          <w:sz w:val="24"/>
          <w:szCs w:val="24"/>
        </w:rPr>
      </w:pPr>
      <w:r w:rsidRPr="00750207">
        <w:rPr>
          <w:rFonts w:ascii="宋体" w:eastAsia="宋体" w:hAnsi="宋体" w:hint="eastAsia"/>
          <w:color w:val="000000" w:themeColor="text1"/>
          <w:sz w:val="24"/>
          <w:szCs w:val="24"/>
        </w:rPr>
        <w:t>三、学习时间与形式</w:t>
      </w:r>
    </w:p>
    <w:p w:rsidR="00750207" w:rsidRPr="00750207" w:rsidRDefault="00750207" w:rsidP="002A6B86">
      <w:pPr>
        <w:spacing w:line="500" w:lineRule="exact"/>
        <w:ind w:firstLineChars="200" w:firstLine="480"/>
        <w:rPr>
          <w:rFonts w:ascii="宋体" w:eastAsia="宋体" w:hAnsi="宋体"/>
          <w:color w:val="000000" w:themeColor="text1"/>
          <w:sz w:val="24"/>
          <w:szCs w:val="24"/>
        </w:rPr>
      </w:pPr>
      <w:r w:rsidRPr="00750207">
        <w:rPr>
          <w:rFonts w:ascii="宋体" w:eastAsia="宋体" w:hAnsi="宋体" w:hint="eastAsia"/>
          <w:color w:val="000000" w:themeColor="text1"/>
          <w:sz w:val="24"/>
          <w:szCs w:val="24"/>
        </w:rPr>
        <w:t>系部中心学习组每月集中学习一次，同时开展学习讨论。坚持理论联系实际的原则，紧紧围绕系部中心工作，着力解决具体实际问题，推动系部改革发展。学习方式包括自学、集中辅导、研讨、外出考察、观看视频等。</w:t>
      </w:r>
    </w:p>
    <w:p w:rsidR="00750207" w:rsidRPr="00750207" w:rsidRDefault="00750207" w:rsidP="002A6B86">
      <w:pPr>
        <w:spacing w:line="500" w:lineRule="exact"/>
        <w:ind w:firstLineChars="200" w:firstLine="480"/>
        <w:rPr>
          <w:rFonts w:ascii="宋体" w:eastAsia="宋体" w:hAnsi="宋体"/>
          <w:color w:val="000000" w:themeColor="text1"/>
          <w:sz w:val="24"/>
          <w:szCs w:val="24"/>
        </w:rPr>
      </w:pPr>
      <w:r w:rsidRPr="00750207">
        <w:rPr>
          <w:rFonts w:ascii="宋体" w:eastAsia="宋体" w:hAnsi="宋体" w:hint="eastAsia"/>
          <w:color w:val="000000" w:themeColor="text1"/>
          <w:sz w:val="24"/>
          <w:szCs w:val="24"/>
        </w:rPr>
        <w:t>四、检查与考核</w:t>
      </w:r>
    </w:p>
    <w:p w:rsidR="00750207" w:rsidRPr="00750207" w:rsidRDefault="00750207" w:rsidP="002A6B86">
      <w:pPr>
        <w:spacing w:line="500" w:lineRule="exact"/>
        <w:ind w:firstLineChars="200" w:firstLine="480"/>
        <w:rPr>
          <w:rFonts w:ascii="宋体" w:eastAsia="宋体" w:hAnsi="宋体"/>
          <w:color w:val="000000" w:themeColor="text1"/>
          <w:sz w:val="24"/>
          <w:szCs w:val="24"/>
        </w:rPr>
      </w:pPr>
      <w:r w:rsidRPr="00750207">
        <w:rPr>
          <w:rFonts w:ascii="宋体" w:eastAsia="宋体" w:hAnsi="宋体" w:hint="eastAsia"/>
          <w:color w:val="000000" w:themeColor="text1"/>
          <w:sz w:val="24"/>
          <w:szCs w:val="24"/>
        </w:rPr>
        <w:t>中心组学习实行签到考勤制度。无特殊情况中心组成员必须参加学习，如有特殊情况不能参加学习讨论，要向组长请假批准。每次学习情况由专人做好记录，按月向学院党委汇报，并作为年度干部考核评议的重要依据。</w:t>
      </w:r>
    </w:p>
    <w:p w:rsidR="00730EE5" w:rsidRPr="00750207" w:rsidRDefault="00750207" w:rsidP="000B3D0D">
      <w:pPr>
        <w:spacing w:line="500" w:lineRule="exact"/>
        <w:ind w:firstLineChars="200" w:firstLine="480"/>
        <w:jc w:val="right"/>
        <w:rPr>
          <w:rFonts w:ascii="宋体" w:eastAsia="宋体" w:hAnsi="宋体"/>
          <w:color w:val="000000" w:themeColor="text1"/>
          <w:sz w:val="24"/>
          <w:szCs w:val="24"/>
        </w:rPr>
      </w:pPr>
      <w:r w:rsidRPr="00750207">
        <w:rPr>
          <w:rFonts w:ascii="宋体" w:eastAsia="宋体" w:hAnsi="宋体"/>
          <w:color w:val="000000" w:themeColor="text1"/>
          <w:sz w:val="24"/>
          <w:szCs w:val="24"/>
        </w:rPr>
        <w:t xml:space="preserve">                                                                                 </w:t>
      </w:r>
      <w:bookmarkStart w:id="0" w:name="_GoBack"/>
      <w:bookmarkEnd w:id="0"/>
    </w:p>
    <w:sectPr w:rsidR="00730EE5" w:rsidRPr="007502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B29" w:rsidRDefault="00DF2B29" w:rsidP="00750207">
      <w:r>
        <w:separator/>
      </w:r>
    </w:p>
  </w:endnote>
  <w:endnote w:type="continuationSeparator" w:id="0">
    <w:p w:rsidR="00DF2B29" w:rsidRDefault="00DF2B29" w:rsidP="0075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B29" w:rsidRDefault="00DF2B29" w:rsidP="00750207">
      <w:r>
        <w:separator/>
      </w:r>
    </w:p>
  </w:footnote>
  <w:footnote w:type="continuationSeparator" w:id="0">
    <w:p w:rsidR="00DF2B29" w:rsidRDefault="00DF2B29" w:rsidP="00750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A"/>
    <w:rsid w:val="000B3D0D"/>
    <w:rsid w:val="000F3790"/>
    <w:rsid w:val="002A6B86"/>
    <w:rsid w:val="00730EE5"/>
    <w:rsid w:val="00750207"/>
    <w:rsid w:val="008724EA"/>
    <w:rsid w:val="00DF1C5A"/>
    <w:rsid w:val="00DF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36D27"/>
  <w15:chartTrackingRefBased/>
  <w15:docId w15:val="{6F4AB6CB-1126-4939-ABA2-FF8587EE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2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0207"/>
    <w:rPr>
      <w:sz w:val="18"/>
      <w:szCs w:val="18"/>
    </w:rPr>
  </w:style>
  <w:style w:type="paragraph" w:styleId="a5">
    <w:name w:val="footer"/>
    <w:basedOn w:val="a"/>
    <w:link w:val="a6"/>
    <w:uiPriority w:val="99"/>
    <w:unhideWhenUsed/>
    <w:rsid w:val="00750207"/>
    <w:pPr>
      <w:tabs>
        <w:tab w:val="center" w:pos="4153"/>
        <w:tab w:val="right" w:pos="8306"/>
      </w:tabs>
      <w:snapToGrid w:val="0"/>
      <w:jc w:val="left"/>
    </w:pPr>
    <w:rPr>
      <w:sz w:val="18"/>
      <w:szCs w:val="18"/>
    </w:rPr>
  </w:style>
  <w:style w:type="character" w:customStyle="1" w:styleId="a6">
    <w:name w:val="页脚 字符"/>
    <w:basedOn w:val="a0"/>
    <w:link w:val="a5"/>
    <w:uiPriority w:val="99"/>
    <w:rsid w:val="007502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95553">
      <w:bodyDiv w:val="1"/>
      <w:marLeft w:val="0"/>
      <w:marRight w:val="0"/>
      <w:marTop w:val="0"/>
      <w:marBottom w:val="0"/>
      <w:divBdr>
        <w:top w:val="none" w:sz="0" w:space="0" w:color="auto"/>
        <w:left w:val="none" w:sz="0" w:space="0" w:color="auto"/>
        <w:bottom w:val="none" w:sz="0" w:space="0" w:color="auto"/>
        <w:right w:val="none" w:sz="0" w:space="0" w:color="auto"/>
      </w:divBdr>
      <w:divsChild>
        <w:div w:id="472597928">
          <w:marLeft w:val="0"/>
          <w:marRight w:val="0"/>
          <w:marTop w:val="0"/>
          <w:marBottom w:val="120"/>
          <w:divBdr>
            <w:top w:val="none" w:sz="0" w:space="0" w:color="auto"/>
            <w:left w:val="none" w:sz="0" w:space="0" w:color="auto"/>
            <w:bottom w:val="none" w:sz="0" w:space="0" w:color="auto"/>
            <w:right w:val="none" w:sz="0" w:space="0" w:color="auto"/>
          </w:divBdr>
          <w:divsChild>
            <w:div w:id="1064140052">
              <w:marLeft w:val="0"/>
              <w:marRight w:val="0"/>
              <w:marTop w:val="0"/>
              <w:marBottom w:val="60"/>
              <w:divBdr>
                <w:top w:val="none" w:sz="0" w:space="0" w:color="auto"/>
                <w:left w:val="none" w:sz="0" w:space="0" w:color="auto"/>
                <w:bottom w:val="none" w:sz="0" w:space="0" w:color="auto"/>
                <w:right w:val="none" w:sz="0" w:space="0" w:color="auto"/>
              </w:divBdr>
              <w:divsChild>
                <w:div w:id="755588364">
                  <w:marLeft w:val="0"/>
                  <w:marRight w:val="0"/>
                  <w:marTop w:val="0"/>
                  <w:marBottom w:val="0"/>
                  <w:divBdr>
                    <w:top w:val="none" w:sz="0" w:space="0" w:color="auto"/>
                    <w:left w:val="none" w:sz="0" w:space="0" w:color="auto"/>
                    <w:bottom w:val="none" w:sz="0" w:space="0" w:color="auto"/>
                    <w:right w:val="none" w:sz="0" w:space="0" w:color="auto"/>
                  </w:divBdr>
                  <w:divsChild>
                    <w:div w:id="1600330595">
                      <w:marLeft w:val="0"/>
                      <w:marRight w:val="0"/>
                      <w:marTop w:val="0"/>
                      <w:marBottom w:val="0"/>
                      <w:divBdr>
                        <w:top w:val="none" w:sz="0" w:space="0" w:color="auto"/>
                        <w:left w:val="none" w:sz="0" w:space="0" w:color="auto"/>
                        <w:bottom w:val="none" w:sz="0" w:space="0" w:color="auto"/>
                        <w:right w:val="none" w:sz="0" w:space="0" w:color="auto"/>
                      </w:divBdr>
                      <w:divsChild>
                        <w:div w:id="568924521">
                          <w:marLeft w:val="0"/>
                          <w:marRight w:val="0"/>
                          <w:marTop w:val="300"/>
                          <w:marBottom w:val="300"/>
                          <w:divBdr>
                            <w:top w:val="none" w:sz="0" w:space="0" w:color="auto"/>
                            <w:left w:val="none" w:sz="0" w:space="0" w:color="auto"/>
                            <w:bottom w:val="none" w:sz="0" w:space="0" w:color="auto"/>
                            <w:right w:val="none" w:sz="0" w:space="0" w:color="auto"/>
                          </w:divBdr>
                          <w:divsChild>
                            <w:div w:id="1908228183">
                              <w:marLeft w:val="0"/>
                              <w:marRight w:val="0"/>
                              <w:marTop w:val="0"/>
                              <w:marBottom w:val="0"/>
                              <w:divBdr>
                                <w:top w:val="none" w:sz="0" w:space="0" w:color="auto"/>
                                <w:left w:val="none" w:sz="0" w:space="0" w:color="auto"/>
                                <w:bottom w:val="none" w:sz="0" w:space="0" w:color="auto"/>
                                <w:right w:val="none" w:sz="0" w:space="0" w:color="auto"/>
                              </w:divBdr>
                            </w:div>
                            <w:div w:id="1718092702">
                              <w:marLeft w:val="0"/>
                              <w:marRight w:val="0"/>
                              <w:marTop w:val="0"/>
                              <w:marBottom w:val="0"/>
                              <w:divBdr>
                                <w:top w:val="none" w:sz="0" w:space="0" w:color="auto"/>
                                <w:left w:val="none" w:sz="0" w:space="0" w:color="auto"/>
                                <w:bottom w:val="none" w:sz="0" w:space="0" w:color="auto"/>
                                <w:right w:val="none" w:sz="0" w:space="0" w:color="auto"/>
                              </w:divBdr>
                            </w:div>
                            <w:div w:id="1132989129">
                              <w:marLeft w:val="0"/>
                              <w:marRight w:val="0"/>
                              <w:marTop w:val="0"/>
                              <w:marBottom w:val="0"/>
                              <w:divBdr>
                                <w:top w:val="none" w:sz="0" w:space="0" w:color="auto"/>
                                <w:left w:val="none" w:sz="0" w:space="0" w:color="auto"/>
                                <w:bottom w:val="none" w:sz="0" w:space="0" w:color="auto"/>
                                <w:right w:val="none" w:sz="0" w:space="0" w:color="auto"/>
                              </w:divBdr>
                            </w:div>
                            <w:div w:id="1262908439">
                              <w:marLeft w:val="0"/>
                              <w:marRight w:val="0"/>
                              <w:marTop w:val="0"/>
                              <w:marBottom w:val="0"/>
                              <w:divBdr>
                                <w:top w:val="none" w:sz="0" w:space="0" w:color="auto"/>
                                <w:left w:val="none" w:sz="0" w:space="0" w:color="auto"/>
                                <w:bottom w:val="none" w:sz="0" w:space="0" w:color="auto"/>
                                <w:right w:val="none" w:sz="0" w:space="0" w:color="auto"/>
                              </w:divBdr>
                            </w:div>
                            <w:div w:id="1218518324">
                              <w:marLeft w:val="0"/>
                              <w:marRight w:val="0"/>
                              <w:marTop w:val="0"/>
                              <w:marBottom w:val="0"/>
                              <w:divBdr>
                                <w:top w:val="none" w:sz="0" w:space="0" w:color="auto"/>
                                <w:left w:val="none" w:sz="0" w:space="0" w:color="auto"/>
                                <w:bottom w:val="none" w:sz="0" w:space="0" w:color="auto"/>
                                <w:right w:val="none" w:sz="0" w:space="0" w:color="auto"/>
                              </w:divBdr>
                            </w:div>
                            <w:div w:id="2007055539">
                              <w:marLeft w:val="0"/>
                              <w:marRight w:val="0"/>
                              <w:marTop w:val="0"/>
                              <w:marBottom w:val="0"/>
                              <w:divBdr>
                                <w:top w:val="none" w:sz="0" w:space="0" w:color="auto"/>
                                <w:left w:val="none" w:sz="0" w:space="0" w:color="auto"/>
                                <w:bottom w:val="none" w:sz="0" w:space="0" w:color="auto"/>
                                <w:right w:val="none" w:sz="0" w:space="0" w:color="auto"/>
                              </w:divBdr>
                            </w:div>
                            <w:div w:id="1114445367">
                              <w:marLeft w:val="0"/>
                              <w:marRight w:val="0"/>
                              <w:marTop w:val="0"/>
                              <w:marBottom w:val="0"/>
                              <w:divBdr>
                                <w:top w:val="none" w:sz="0" w:space="0" w:color="auto"/>
                                <w:left w:val="none" w:sz="0" w:space="0" w:color="auto"/>
                                <w:bottom w:val="none" w:sz="0" w:space="0" w:color="auto"/>
                                <w:right w:val="none" w:sz="0" w:space="0" w:color="auto"/>
                              </w:divBdr>
                            </w:div>
                            <w:div w:id="945843356">
                              <w:marLeft w:val="0"/>
                              <w:marRight w:val="0"/>
                              <w:marTop w:val="0"/>
                              <w:marBottom w:val="0"/>
                              <w:divBdr>
                                <w:top w:val="none" w:sz="0" w:space="0" w:color="auto"/>
                                <w:left w:val="none" w:sz="0" w:space="0" w:color="auto"/>
                                <w:bottom w:val="none" w:sz="0" w:space="0" w:color="auto"/>
                                <w:right w:val="none" w:sz="0" w:space="0" w:color="auto"/>
                              </w:divBdr>
                            </w:div>
                            <w:div w:id="904921544">
                              <w:marLeft w:val="0"/>
                              <w:marRight w:val="0"/>
                              <w:marTop w:val="0"/>
                              <w:marBottom w:val="0"/>
                              <w:divBdr>
                                <w:top w:val="none" w:sz="0" w:space="0" w:color="auto"/>
                                <w:left w:val="none" w:sz="0" w:space="0" w:color="auto"/>
                                <w:bottom w:val="none" w:sz="0" w:space="0" w:color="auto"/>
                                <w:right w:val="none" w:sz="0" w:space="0" w:color="auto"/>
                              </w:divBdr>
                            </w:div>
                            <w:div w:id="1761490309">
                              <w:marLeft w:val="0"/>
                              <w:marRight w:val="0"/>
                              <w:marTop w:val="0"/>
                              <w:marBottom w:val="0"/>
                              <w:divBdr>
                                <w:top w:val="none" w:sz="0" w:space="0" w:color="auto"/>
                                <w:left w:val="none" w:sz="0" w:space="0" w:color="auto"/>
                                <w:bottom w:val="none" w:sz="0" w:space="0" w:color="auto"/>
                                <w:right w:val="none" w:sz="0" w:space="0" w:color="auto"/>
                              </w:divBdr>
                            </w:div>
                            <w:div w:id="1312254715">
                              <w:marLeft w:val="0"/>
                              <w:marRight w:val="0"/>
                              <w:marTop w:val="0"/>
                              <w:marBottom w:val="0"/>
                              <w:divBdr>
                                <w:top w:val="none" w:sz="0" w:space="0" w:color="auto"/>
                                <w:left w:val="none" w:sz="0" w:space="0" w:color="auto"/>
                                <w:bottom w:val="none" w:sz="0" w:space="0" w:color="auto"/>
                                <w:right w:val="none" w:sz="0" w:space="0" w:color="auto"/>
                              </w:divBdr>
                            </w:div>
                            <w:div w:id="1498419986">
                              <w:marLeft w:val="0"/>
                              <w:marRight w:val="0"/>
                              <w:marTop w:val="0"/>
                              <w:marBottom w:val="0"/>
                              <w:divBdr>
                                <w:top w:val="none" w:sz="0" w:space="0" w:color="auto"/>
                                <w:left w:val="none" w:sz="0" w:space="0" w:color="auto"/>
                                <w:bottom w:val="none" w:sz="0" w:space="0" w:color="auto"/>
                                <w:right w:val="none" w:sz="0" w:space="0" w:color="auto"/>
                              </w:divBdr>
                            </w:div>
                            <w:div w:id="648484307">
                              <w:marLeft w:val="0"/>
                              <w:marRight w:val="0"/>
                              <w:marTop w:val="0"/>
                              <w:marBottom w:val="0"/>
                              <w:divBdr>
                                <w:top w:val="none" w:sz="0" w:space="0" w:color="auto"/>
                                <w:left w:val="none" w:sz="0" w:space="0" w:color="auto"/>
                                <w:bottom w:val="none" w:sz="0" w:space="0" w:color="auto"/>
                                <w:right w:val="none" w:sz="0" w:space="0" w:color="auto"/>
                              </w:divBdr>
                            </w:div>
                            <w:div w:id="16019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meilan</dc:creator>
  <cp:keywords/>
  <dc:description/>
  <cp:lastModifiedBy>微软用户</cp:lastModifiedBy>
  <cp:revision>6</cp:revision>
  <dcterms:created xsi:type="dcterms:W3CDTF">2018-10-05T07:25:00Z</dcterms:created>
  <dcterms:modified xsi:type="dcterms:W3CDTF">2018-10-06T02:08:00Z</dcterms:modified>
</cp:coreProperties>
</file>