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94" w:rsidRPr="00907E8D" w:rsidRDefault="003A2139">
      <w:pPr>
        <w:spacing w:line="440" w:lineRule="exact"/>
        <w:jc w:val="center"/>
        <w:rPr>
          <w:rFonts w:ascii="黑体" w:eastAsia="黑体" w:hAnsi="黑体"/>
          <w:sz w:val="30"/>
          <w:szCs w:val="30"/>
        </w:rPr>
      </w:pPr>
      <w:r w:rsidRPr="00907E8D">
        <w:rPr>
          <w:rFonts w:ascii="黑体" w:eastAsia="黑体" w:hAnsi="黑体" w:cs="华文中宋" w:hint="eastAsia"/>
          <w:color w:val="000000"/>
          <w:sz w:val="30"/>
          <w:szCs w:val="30"/>
        </w:rPr>
        <w:t>生物</w:t>
      </w:r>
      <w:r w:rsidR="00C17D94" w:rsidRPr="00907E8D">
        <w:rPr>
          <w:rFonts w:ascii="黑体" w:eastAsia="黑体" w:hAnsi="黑体" w:cs="华文中宋" w:hint="eastAsia"/>
          <w:sz w:val="30"/>
          <w:szCs w:val="30"/>
        </w:rPr>
        <w:t>系党总支部委员会会议制度</w:t>
      </w:r>
    </w:p>
    <w:p w:rsidR="00907E8D" w:rsidRDefault="00907E8D" w:rsidP="00907E8D">
      <w:pPr>
        <w:spacing w:line="500" w:lineRule="exact"/>
        <w:ind w:firstLineChars="200" w:firstLine="480"/>
        <w:rPr>
          <w:rFonts w:ascii="宋体" w:hAnsi="宋体"/>
          <w:sz w:val="24"/>
          <w:szCs w:val="24"/>
        </w:rPr>
      </w:pP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hint="eastAsia"/>
          <w:sz w:val="24"/>
          <w:szCs w:val="24"/>
        </w:rPr>
        <w:t>根据《中国共产党普通高等学校基层组织工作条例》《高校党建工作重点任务》《忻州师范学院贯彻执行党委领导下的校长负责制的实施细则（试行）》等制度，结合本系工作实际，为充分发挥党总支在本系改革、发展和建设事业中的</w:t>
      </w:r>
      <w:r w:rsidRPr="00907E8D">
        <w:rPr>
          <w:rFonts w:ascii="宋体" w:hAnsi="宋体" w:cs="仿宋" w:hint="eastAsia"/>
          <w:color w:val="000000"/>
          <w:sz w:val="24"/>
          <w:szCs w:val="24"/>
        </w:rPr>
        <w:t>政治核心作用和</w:t>
      </w:r>
      <w:r w:rsidRPr="00907E8D">
        <w:rPr>
          <w:rFonts w:ascii="宋体" w:hAnsi="宋体" w:hint="eastAsia"/>
          <w:sz w:val="24"/>
          <w:szCs w:val="24"/>
        </w:rPr>
        <w:t>保障监督作用</w:t>
      </w:r>
      <w:r w:rsidRPr="00907E8D">
        <w:rPr>
          <w:rFonts w:ascii="宋体" w:hAnsi="宋体" w:cs="仿宋" w:hint="eastAsia"/>
          <w:color w:val="000000"/>
          <w:sz w:val="24"/>
          <w:szCs w:val="24"/>
        </w:rPr>
        <w:t>，提高本系党总支部委员会会议议事决策的科学化、民主化、规范化水平和执行效率，健全本系党政分工合作、协调配合的运行机制，</w:t>
      </w:r>
      <w:r w:rsidRPr="00907E8D">
        <w:rPr>
          <w:rFonts w:ascii="宋体" w:hAnsi="宋体" w:hint="eastAsia"/>
          <w:sz w:val="24"/>
          <w:szCs w:val="24"/>
        </w:rPr>
        <w:t>结合系党总支实际情况，特制定本制度。</w:t>
      </w:r>
    </w:p>
    <w:p w:rsidR="00C17D94" w:rsidRPr="00907E8D" w:rsidRDefault="00C17D94" w:rsidP="00907E8D">
      <w:pPr>
        <w:spacing w:line="500" w:lineRule="exact"/>
        <w:jc w:val="center"/>
        <w:rPr>
          <w:rFonts w:ascii="宋体" w:hAnsi="宋体" w:cs="黑体"/>
          <w:bCs/>
          <w:sz w:val="24"/>
          <w:szCs w:val="24"/>
        </w:rPr>
      </w:pPr>
      <w:r w:rsidRPr="00907E8D">
        <w:rPr>
          <w:rFonts w:ascii="宋体" w:hAnsi="宋体" w:cs="仿宋" w:hint="eastAsia"/>
          <w:b/>
          <w:sz w:val="24"/>
          <w:szCs w:val="24"/>
        </w:rPr>
        <w:t>第一章</w:t>
      </w:r>
      <w:r w:rsidRPr="00907E8D">
        <w:rPr>
          <w:rFonts w:ascii="宋体" w:hAnsi="宋体" w:cs="仿宋"/>
          <w:b/>
          <w:sz w:val="24"/>
          <w:szCs w:val="24"/>
        </w:rPr>
        <w:t xml:space="preserve"> </w:t>
      </w:r>
      <w:r w:rsidRPr="00907E8D">
        <w:rPr>
          <w:rFonts w:ascii="宋体" w:hAnsi="宋体" w:cs="仿宋" w:hint="eastAsia"/>
          <w:b/>
          <w:sz w:val="24"/>
          <w:szCs w:val="24"/>
        </w:rPr>
        <w:t>总</w:t>
      </w:r>
      <w:r w:rsidRPr="00907E8D">
        <w:rPr>
          <w:rFonts w:ascii="宋体" w:hAnsi="宋体" w:cs="仿宋"/>
          <w:b/>
          <w:sz w:val="24"/>
          <w:szCs w:val="24"/>
        </w:rPr>
        <w:t xml:space="preserve">  </w:t>
      </w:r>
      <w:r w:rsidRPr="00907E8D">
        <w:rPr>
          <w:rFonts w:ascii="宋体" w:hAnsi="宋体" w:cs="仿宋" w:hint="eastAsia"/>
          <w:b/>
          <w:sz w:val="24"/>
          <w:szCs w:val="24"/>
        </w:rPr>
        <w:t>则</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第一条</w:t>
      </w:r>
      <w:r w:rsidRPr="00907E8D">
        <w:rPr>
          <w:rFonts w:ascii="宋体" w:hAnsi="宋体"/>
          <w:sz w:val="24"/>
          <w:szCs w:val="24"/>
        </w:rPr>
        <w:t xml:space="preserve">  </w:t>
      </w:r>
      <w:r w:rsidRPr="00907E8D">
        <w:rPr>
          <w:rFonts w:ascii="宋体" w:hAnsi="宋体" w:hint="eastAsia"/>
          <w:sz w:val="24"/>
          <w:szCs w:val="24"/>
        </w:rPr>
        <w:t>党总支部委员会在院党委领导下，全面负责本系党的建设和思想政治工作。对本系坚持社会主义办学方向、贯彻执行党和国家的路线、方针、政策及学院的各项决定，圆满完成各项任务，发挥保障监督作用。</w:t>
      </w:r>
    </w:p>
    <w:p w:rsidR="00C17D94" w:rsidRPr="00907E8D" w:rsidRDefault="00C17D94" w:rsidP="00907E8D">
      <w:pPr>
        <w:spacing w:line="500" w:lineRule="exact"/>
        <w:rPr>
          <w:rFonts w:ascii="宋体" w:hAnsi="宋体"/>
          <w:sz w:val="24"/>
          <w:szCs w:val="24"/>
        </w:rPr>
      </w:pPr>
      <w:r w:rsidRPr="00907E8D">
        <w:rPr>
          <w:rFonts w:ascii="宋体" w:hAnsi="宋体"/>
          <w:sz w:val="24"/>
          <w:szCs w:val="24"/>
        </w:rPr>
        <w:t xml:space="preserve">    </w:t>
      </w:r>
      <w:r w:rsidRPr="00907E8D">
        <w:rPr>
          <w:rFonts w:ascii="宋体" w:hAnsi="宋体" w:hint="eastAsia"/>
          <w:b/>
          <w:bCs/>
          <w:sz w:val="24"/>
          <w:szCs w:val="24"/>
        </w:rPr>
        <w:t>第二条</w:t>
      </w:r>
      <w:r w:rsidRPr="00907E8D">
        <w:rPr>
          <w:rFonts w:ascii="宋体" w:hAnsi="宋体"/>
          <w:sz w:val="24"/>
          <w:szCs w:val="24"/>
        </w:rPr>
        <w:t xml:space="preserve">  </w:t>
      </w:r>
      <w:r w:rsidRPr="00907E8D">
        <w:rPr>
          <w:rFonts w:ascii="宋体" w:hAnsi="宋体" w:hint="eastAsia"/>
          <w:sz w:val="24"/>
          <w:szCs w:val="24"/>
        </w:rPr>
        <w:t>党总支部委员会要支持系行政领导班子和负责人在其职责范围内独立负责地开展工作。</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第三条</w:t>
      </w:r>
      <w:r w:rsidRPr="00907E8D">
        <w:rPr>
          <w:rFonts w:ascii="宋体" w:hAnsi="宋体"/>
          <w:sz w:val="24"/>
          <w:szCs w:val="24"/>
        </w:rPr>
        <w:t xml:space="preserve">  </w:t>
      </w:r>
      <w:r w:rsidRPr="00907E8D">
        <w:rPr>
          <w:rFonts w:ascii="宋体" w:hAnsi="宋体" w:hint="eastAsia"/>
          <w:sz w:val="24"/>
          <w:szCs w:val="24"/>
        </w:rPr>
        <w:t>党总支部委员会会议</w:t>
      </w:r>
      <w:r w:rsidRPr="00907E8D">
        <w:rPr>
          <w:rFonts w:ascii="宋体" w:hAnsi="宋体"/>
          <w:sz w:val="24"/>
          <w:szCs w:val="24"/>
        </w:rPr>
        <w:t>(</w:t>
      </w:r>
      <w:r w:rsidRPr="00907E8D">
        <w:rPr>
          <w:rFonts w:ascii="宋体" w:hAnsi="宋体" w:hint="eastAsia"/>
          <w:sz w:val="24"/>
          <w:szCs w:val="24"/>
        </w:rPr>
        <w:t>以下简称会议</w:t>
      </w:r>
      <w:r w:rsidRPr="00907E8D">
        <w:rPr>
          <w:rFonts w:ascii="宋体" w:hAnsi="宋体"/>
          <w:sz w:val="24"/>
          <w:szCs w:val="24"/>
        </w:rPr>
        <w:t>)</w:t>
      </w:r>
      <w:r w:rsidRPr="00907E8D">
        <w:rPr>
          <w:rFonts w:ascii="宋体" w:hAnsi="宋体" w:hint="eastAsia"/>
          <w:sz w:val="24"/>
          <w:szCs w:val="24"/>
        </w:rPr>
        <w:t>坚持</w:t>
      </w:r>
      <w:r w:rsidRPr="00907E8D">
        <w:rPr>
          <w:rFonts w:ascii="宋体" w:hAnsi="宋体" w:cs="仿宋" w:hint="eastAsia"/>
          <w:color w:val="000000"/>
          <w:sz w:val="24"/>
          <w:szCs w:val="24"/>
        </w:rPr>
        <w:t>集体领导、民主集中、个别酝酿、会议决定的原则研究决定重大事项，实行集体</w:t>
      </w:r>
      <w:r w:rsidRPr="00907E8D">
        <w:rPr>
          <w:rFonts w:ascii="宋体" w:hAnsi="宋体" w:hint="eastAsia"/>
          <w:sz w:val="24"/>
          <w:szCs w:val="24"/>
        </w:rPr>
        <w:t>领导与个人分工负责相结合的制度。</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第四条</w:t>
      </w:r>
      <w:r w:rsidRPr="00907E8D">
        <w:rPr>
          <w:rFonts w:ascii="宋体" w:hAnsi="宋体"/>
          <w:sz w:val="24"/>
          <w:szCs w:val="24"/>
        </w:rPr>
        <w:t xml:space="preserve">  </w:t>
      </w:r>
      <w:r w:rsidRPr="00907E8D">
        <w:rPr>
          <w:rFonts w:ascii="宋体" w:hAnsi="宋体" w:hint="eastAsia"/>
          <w:sz w:val="24"/>
          <w:szCs w:val="24"/>
        </w:rPr>
        <w:t>党总支委员要充分发挥其在党建、思政和改革发展的重大问题当中的参与能力和管理能力，积极参与本系行政工作中重大问题的讨论和决定。</w:t>
      </w:r>
    </w:p>
    <w:p w:rsidR="00C17D94" w:rsidRPr="00907E8D" w:rsidRDefault="00C17D94" w:rsidP="00907E8D">
      <w:pPr>
        <w:pStyle w:val="Style13"/>
        <w:spacing w:line="500" w:lineRule="exact"/>
        <w:rPr>
          <w:rFonts w:ascii="宋体" w:hAnsi="宋体"/>
          <w:sz w:val="24"/>
          <w:szCs w:val="24"/>
        </w:rPr>
      </w:pPr>
      <w:r w:rsidRPr="00907E8D">
        <w:rPr>
          <w:rFonts w:ascii="宋体" w:hAnsi="宋体"/>
          <w:sz w:val="24"/>
          <w:szCs w:val="24"/>
        </w:rPr>
        <w:t xml:space="preserve">  </w:t>
      </w:r>
    </w:p>
    <w:p w:rsidR="00C17D94" w:rsidRPr="00907E8D" w:rsidRDefault="00C17D94" w:rsidP="00907E8D">
      <w:pPr>
        <w:pStyle w:val="Style13"/>
        <w:spacing w:line="500" w:lineRule="exact"/>
        <w:rPr>
          <w:rFonts w:ascii="宋体" w:hAnsi="宋体"/>
          <w:sz w:val="24"/>
          <w:szCs w:val="24"/>
        </w:rPr>
      </w:pPr>
    </w:p>
    <w:p w:rsidR="00C17D94" w:rsidRPr="00907E8D" w:rsidRDefault="00C17D94" w:rsidP="00907E8D">
      <w:pPr>
        <w:pStyle w:val="Style13"/>
        <w:spacing w:line="500" w:lineRule="exact"/>
        <w:rPr>
          <w:rFonts w:ascii="宋体" w:hAnsi="宋体"/>
          <w:sz w:val="24"/>
          <w:szCs w:val="24"/>
        </w:rPr>
      </w:pPr>
      <w:r w:rsidRPr="00907E8D">
        <w:rPr>
          <w:rFonts w:ascii="宋体" w:hAnsi="宋体"/>
          <w:sz w:val="24"/>
          <w:szCs w:val="24"/>
        </w:rPr>
        <w:t xml:space="preserve">     3</w:t>
      </w:r>
      <w:r w:rsidRPr="00907E8D">
        <w:rPr>
          <w:rFonts w:ascii="宋体" w:hAnsi="宋体" w:hint="eastAsia"/>
          <w:sz w:val="24"/>
          <w:szCs w:val="24"/>
        </w:rPr>
        <w:t>、窗体顶端</w:t>
      </w:r>
    </w:p>
    <w:p w:rsidR="00C17D94" w:rsidRPr="00907E8D" w:rsidRDefault="00C17D94" w:rsidP="00907E8D">
      <w:pPr>
        <w:pStyle w:val="Style14"/>
        <w:spacing w:line="500" w:lineRule="exact"/>
        <w:rPr>
          <w:rFonts w:ascii="宋体" w:hAnsi="宋体"/>
          <w:sz w:val="24"/>
          <w:szCs w:val="24"/>
        </w:rPr>
      </w:pPr>
      <w:r w:rsidRPr="00907E8D">
        <w:rPr>
          <w:rFonts w:ascii="宋体" w:hAnsi="宋体"/>
          <w:sz w:val="24"/>
          <w:szCs w:val="24"/>
        </w:rPr>
        <w:t>4.4 4 444</w:t>
      </w:r>
    </w:p>
    <w:p w:rsidR="00C17D94" w:rsidRPr="00907E8D" w:rsidRDefault="00C17D94" w:rsidP="00907E8D">
      <w:pPr>
        <w:pStyle w:val="Style14"/>
        <w:spacing w:line="500" w:lineRule="exact"/>
        <w:rPr>
          <w:rFonts w:ascii="宋体" w:hAnsi="宋体"/>
          <w:sz w:val="24"/>
          <w:szCs w:val="24"/>
        </w:rPr>
      </w:pPr>
    </w:p>
    <w:p w:rsidR="00C17D94" w:rsidRPr="00907E8D" w:rsidRDefault="00C17D94" w:rsidP="00907E8D">
      <w:pPr>
        <w:pStyle w:val="Style14"/>
        <w:spacing w:line="500" w:lineRule="exact"/>
        <w:rPr>
          <w:rFonts w:ascii="宋体" w:hAnsi="宋体"/>
          <w:sz w:val="24"/>
          <w:szCs w:val="24"/>
        </w:rPr>
      </w:pPr>
      <w:r w:rsidRPr="00907E8D">
        <w:rPr>
          <w:rFonts w:ascii="宋体" w:hAnsi="宋体" w:hint="eastAsia"/>
          <w:sz w:val="24"/>
          <w:szCs w:val="24"/>
        </w:rPr>
        <w:t>窗体底端</w:t>
      </w:r>
    </w:p>
    <w:p w:rsidR="00C17D94" w:rsidRPr="00907E8D" w:rsidRDefault="00C17D94" w:rsidP="00907E8D">
      <w:pPr>
        <w:spacing w:line="500" w:lineRule="exact"/>
        <w:rPr>
          <w:rFonts w:ascii="宋体" w:hAnsi="宋体"/>
          <w:sz w:val="24"/>
          <w:szCs w:val="24"/>
        </w:rPr>
      </w:pPr>
      <w:r w:rsidRPr="00907E8D">
        <w:rPr>
          <w:rFonts w:ascii="宋体" w:hAnsi="宋体"/>
          <w:sz w:val="24"/>
          <w:szCs w:val="24"/>
        </w:rPr>
        <w:t xml:space="preserve">    </w:t>
      </w:r>
      <w:r w:rsidRPr="00907E8D">
        <w:rPr>
          <w:rFonts w:ascii="宋体" w:hAnsi="宋体" w:hint="eastAsia"/>
          <w:b/>
          <w:bCs/>
          <w:sz w:val="24"/>
          <w:szCs w:val="24"/>
        </w:rPr>
        <w:t>第五条</w:t>
      </w:r>
      <w:r w:rsidRPr="00907E8D">
        <w:rPr>
          <w:rFonts w:ascii="宋体" w:hAnsi="宋体"/>
          <w:sz w:val="24"/>
          <w:szCs w:val="24"/>
        </w:rPr>
        <w:t xml:space="preserve">  </w:t>
      </w:r>
      <w:r w:rsidRPr="00907E8D">
        <w:rPr>
          <w:rFonts w:ascii="宋体" w:hAnsi="宋体" w:hint="eastAsia"/>
          <w:sz w:val="24"/>
          <w:szCs w:val="24"/>
        </w:rPr>
        <w:t>会议要切实改进会风，克服形式主义、官僚主义，重实际、讲实话、办实事、求实效，提高会议质量和工作效率。</w:t>
      </w:r>
    </w:p>
    <w:p w:rsidR="00C17D94" w:rsidRPr="00907E8D" w:rsidRDefault="00C17D94" w:rsidP="00907E8D">
      <w:pPr>
        <w:spacing w:line="500" w:lineRule="exact"/>
        <w:jc w:val="center"/>
        <w:rPr>
          <w:rFonts w:ascii="宋体" w:hAnsi="宋体" w:cs="仿宋"/>
          <w:b/>
          <w:sz w:val="24"/>
          <w:szCs w:val="24"/>
        </w:rPr>
      </w:pPr>
      <w:r w:rsidRPr="00907E8D">
        <w:rPr>
          <w:rFonts w:ascii="宋体" w:hAnsi="宋体" w:cs="仿宋" w:hint="eastAsia"/>
          <w:b/>
          <w:sz w:val="24"/>
          <w:szCs w:val="24"/>
        </w:rPr>
        <w:t>第二章</w:t>
      </w:r>
      <w:r w:rsidRPr="00907E8D">
        <w:rPr>
          <w:rFonts w:ascii="宋体" w:hAnsi="宋体" w:cs="仿宋"/>
          <w:b/>
          <w:sz w:val="24"/>
          <w:szCs w:val="24"/>
        </w:rPr>
        <w:t xml:space="preserve">  </w:t>
      </w:r>
      <w:r w:rsidRPr="00907E8D">
        <w:rPr>
          <w:rFonts w:ascii="宋体" w:hAnsi="宋体" w:cs="仿宋" w:hint="eastAsia"/>
          <w:b/>
          <w:sz w:val="24"/>
          <w:szCs w:val="24"/>
        </w:rPr>
        <w:t>会议的组织</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第六条</w:t>
      </w:r>
      <w:r w:rsidRPr="00907E8D">
        <w:rPr>
          <w:rFonts w:ascii="宋体" w:hAnsi="宋体"/>
          <w:sz w:val="24"/>
          <w:szCs w:val="24"/>
        </w:rPr>
        <w:t xml:space="preserve">  </w:t>
      </w:r>
      <w:r w:rsidRPr="00907E8D">
        <w:rPr>
          <w:rFonts w:ascii="宋体" w:hAnsi="宋体" w:hint="eastAsia"/>
          <w:sz w:val="24"/>
          <w:szCs w:val="24"/>
        </w:rPr>
        <w:t>会议由党总支书记或委托党总支副书记召集并主持。</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第七条</w:t>
      </w:r>
      <w:r w:rsidRPr="00907E8D">
        <w:rPr>
          <w:rFonts w:ascii="宋体" w:hAnsi="宋体"/>
          <w:sz w:val="24"/>
          <w:szCs w:val="24"/>
        </w:rPr>
        <w:t xml:space="preserve">  </w:t>
      </w:r>
      <w:r w:rsidRPr="00907E8D">
        <w:rPr>
          <w:rFonts w:ascii="宋体" w:hAnsi="宋体" w:hint="eastAsia"/>
          <w:sz w:val="24"/>
          <w:szCs w:val="24"/>
        </w:rPr>
        <w:t>会议原则上每月召开一次，必要时根据工作需要随时召开。</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第八条</w:t>
      </w:r>
      <w:r w:rsidRPr="00907E8D">
        <w:rPr>
          <w:rFonts w:ascii="宋体" w:hAnsi="宋体"/>
          <w:sz w:val="24"/>
          <w:szCs w:val="24"/>
        </w:rPr>
        <w:t xml:space="preserve">  </w:t>
      </w:r>
      <w:r w:rsidRPr="00907E8D">
        <w:rPr>
          <w:rFonts w:ascii="宋体" w:hAnsi="宋体" w:hint="eastAsia"/>
          <w:sz w:val="24"/>
          <w:szCs w:val="24"/>
        </w:rPr>
        <w:t>参加会议的人员为全体党总支委员。根据会议需要，可吸纳党支部书记、相关行政负责人等人员列席会议。</w:t>
      </w:r>
    </w:p>
    <w:p w:rsidR="00C17D94" w:rsidRPr="00907E8D" w:rsidRDefault="00C17D94" w:rsidP="00907E8D">
      <w:pPr>
        <w:spacing w:line="500" w:lineRule="exact"/>
        <w:jc w:val="center"/>
        <w:rPr>
          <w:rFonts w:ascii="宋体" w:hAnsi="宋体" w:cs="黑体"/>
          <w:bCs/>
          <w:sz w:val="24"/>
          <w:szCs w:val="24"/>
        </w:rPr>
      </w:pPr>
      <w:r w:rsidRPr="00907E8D">
        <w:rPr>
          <w:rFonts w:ascii="宋体" w:hAnsi="宋体" w:cs="仿宋" w:hint="eastAsia"/>
          <w:b/>
          <w:sz w:val="24"/>
          <w:szCs w:val="24"/>
        </w:rPr>
        <w:t>第三章</w:t>
      </w:r>
      <w:r w:rsidRPr="00907E8D">
        <w:rPr>
          <w:rFonts w:ascii="宋体" w:hAnsi="宋体" w:cs="仿宋"/>
          <w:b/>
          <w:sz w:val="24"/>
          <w:szCs w:val="24"/>
        </w:rPr>
        <w:t xml:space="preserve">  </w:t>
      </w:r>
      <w:r w:rsidRPr="00907E8D">
        <w:rPr>
          <w:rFonts w:ascii="宋体" w:hAnsi="宋体" w:cs="仿宋" w:hint="eastAsia"/>
          <w:b/>
          <w:sz w:val="24"/>
          <w:szCs w:val="24"/>
        </w:rPr>
        <w:t>议事的范围</w:t>
      </w:r>
    </w:p>
    <w:p w:rsidR="00C17D94" w:rsidRPr="00907E8D" w:rsidRDefault="00C17D94" w:rsidP="00907E8D">
      <w:pPr>
        <w:spacing w:line="500" w:lineRule="exact"/>
        <w:ind w:firstLineChars="200" w:firstLine="482"/>
        <w:rPr>
          <w:rFonts w:ascii="宋体" w:hAnsi="宋体"/>
          <w:b/>
          <w:sz w:val="24"/>
          <w:szCs w:val="24"/>
        </w:rPr>
      </w:pPr>
      <w:r w:rsidRPr="00907E8D">
        <w:rPr>
          <w:rFonts w:ascii="宋体" w:hAnsi="宋体" w:cs="仿宋" w:hint="eastAsia"/>
          <w:b/>
          <w:sz w:val="24"/>
          <w:szCs w:val="24"/>
        </w:rPr>
        <w:t>第九条</w:t>
      </w:r>
      <w:r w:rsidRPr="00907E8D">
        <w:rPr>
          <w:rFonts w:ascii="宋体" w:hAnsi="宋体" w:cs="楷体"/>
          <w:bCs/>
          <w:sz w:val="24"/>
          <w:szCs w:val="24"/>
        </w:rPr>
        <w:t xml:space="preserve">  </w:t>
      </w:r>
      <w:r w:rsidRPr="00907E8D">
        <w:rPr>
          <w:rFonts w:ascii="宋体" w:hAnsi="宋体" w:cs="仿宋" w:hint="eastAsia"/>
          <w:bCs/>
          <w:sz w:val="24"/>
          <w:szCs w:val="24"/>
        </w:rPr>
        <w:t>党总支委员会研究决定的事宜</w:t>
      </w: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sz w:val="24"/>
          <w:szCs w:val="24"/>
        </w:rPr>
        <w:t>1.</w:t>
      </w:r>
      <w:r w:rsidRPr="00907E8D">
        <w:rPr>
          <w:rFonts w:ascii="宋体" w:hAnsi="宋体" w:cs="仿宋" w:hint="eastAsia"/>
          <w:color w:val="000000"/>
          <w:sz w:val="24"/>
          <w:szCs w:val="24"/>
        </w:rPr>
        <w:t>宣传贯彻落实</w:t>
      </w:r>
      <w:r w:rsidRPr="00907E8D">
        <w:rPr>
          <w:rFonts w:ascii="宋体" w:hAnsi="宋体" w:hint="eastAsia"/>
          <w:sz w:val="24"/>
          <w:szCs w:val="24"/>
        </w:rPr>
        <w:t>党的路线、方针、政策、</w:t>
      </w:r>
      <w:r w:rsidRPr="00907E8D">
        <w:rPr>
          <w:rFonts w:ascii="宋体" w:hAnsi="宋体" w:cs="仿宋" w:hint="eastAsia"/>
          <w:color w:val="000000"/>
          <w:sz w:val="24"/>
          <w:szCs w:val="24"/>
        </w:rPr>
        <w:t>上级党组织的决议决定指示、领导人的重</w:t>
      </w:r>
      <w:r w:rsidRPr="00907E8D">
        <w:rPr>
          <w:rFonts w:ascii="宋体" w:hAnsi="宋体" w:cs="仿宋" w:hint="eastAsia"/>
          <w:color w:val="000000"/>
          <w:sz w:val="24"/>
          <w:szCs w:val="24"/>
        </w:rPr>
        <w:lastRenderedPageBreak/>
        <w:t>要讲话精神、学院党委文件和工作安排，审议委员会拟定的相关规划、计划、方案、措施等。</w:t>
      </w:r>
    </w:p>
    <w:p w:rsidR="00C17D94" w:rsidRPr="00907E8D" w:rsidRDefault="00C17D94" w:rsidP="00907E8D">
      <w:pPr>
        <w:spacing w:line="500" w:lineRule="exact"/>
        <w:ind w:firstLineChars="200" w:firstLine="480"/>
        <w:rPr>
          <w:rFonts w:ascii="宋体" w:hAnsi="宋体" w:cs="仿宋"/>
          <w:bCs/>
          <w:sz w:val="24"/>
          <w:szCs w:val="24"/>
        </w:rPr>
      </w:pPr>
      <w:r w:rsidRPr="00907E8D">
        <w:rPr>
          <w:rFonts w:ascii="宋体" w:hAnsi="宋体"/>
          <w:sz w:val="24"/>
          <w:szCs w:val="24"/>
        </w:rPr>
        <w:t>2.</w:t>
      </w:r>
      <w:r w:rsidRPr="00907E8D">
        <w:rPr>
          <w:rStyle w:val="aa"/>
          <w:rFonts w:ascii="宋体" w:hAnsi="宋体" w:cs="仿宋" w:hint="eastAsia"/>
          <w:b w:val="0"/>
          <w:bCs/>
          <w:color w:val="000000"/>
          <w:sz w:val="24"/>
          <w:szCs w:val="24"/>
        </w:rPr>
        <w:t>意识形态工作、</w:t>
      </w:r>
      <w:r w:rsidRPr="00907E8D">
        <w:rPr>
          <w:rFonts w:ascii="宋体" w:hAnsi="宋体" w:hint="eastAsia"/>
          <w:bCs/>
          <w:sz w:val="24"/>
          <w:szCs w:val="24"/>
        </w:rPr>
        <w:t>班子建设、</w:t>
      </w:r>
      <w:r w:rsidRPr="00907E8D">
        <w:rPr>
          <w:rStyle w:val="aa"/>
          <w:rFonts w:ascii="宋体" w:hAnsi="宋体" w:cs="仿宋" w:hint="eastAsia"/>
          <w:b w:val="0"/>
          <w:bCs/>
          <w:color w:val="000000"/>
          <w:sz w:val="24"/>
          <w:szCs w:val="24"/>
        </w:rPr>
        <w:t>统战工作、群团组织工作、</w:t>
      </w:r>
      <w:r w:rsidRPr="00907E8D">
        <w:rPr>
          <w:rFonts w:ascii="宋体" w:hAnsi="宋体" w:cs="仿宋" w:hint="eastAsia"/>
          <w:bCs/>
          <w:sz w:val="24"/>
          <w:szCs w:val="24"/>
        </w:rPr>
        <w:t>干部队伍建设以及其他党务</w:t>
      </w:r>
      <w:r w:rsidRPr="00907E8D">
        <w:rPr>
          <w:rStyle w:val="aa"/>
          <w:rFonts w:ascii="宋体" w:hAnsi="宋体" w:cs="仿宋" w:hint="eastAsia"/>
          <w:b w:val="0"/>
          <w:bCs/>
          <w:color w:val="000000"/>
          <w:sz w:val="24"/>
          <w:szCs w:val="24"/>
        </w:rPr>
        <w:t>专项工作</w:t>
      </w:r>
      <w:r w:rsidRPr="00907E8D">
        <w:rPr>
          <w:rFonts w:ascii="宋体" w:hAnsi="宋体" w:cs="仿宋" w:hint="eastAsia"/>
          <w:bCs/>
          <w:color w:val="000000"/>
          <w:sz w:val="24"/>
          <w:szCs w:val="24"/>
        </w:rPr>
        <w:t>，审议委员会相关工作报告。</w:t>
      </w:r>
    </w:p>
    <w:p w:rsidR="00C17D94" w:rsidRPr="00907E8D" w:rsidRDefault="00C17D94" w:rsidP="00907E8D">
      <w:pPr>
        <w:pStyle w:val="a9"/>
        <w:widowControl/>
        <w:spacing w:beforeAutospacing="0" w:afterAutospacing="0" w:line="500" w:lineRule="exact"/>
        <w:ind w:firstLine="560"/>
        <w:rPr>
          <w:rFonts w:ascii="宋体" w:hAnsi="宋体" w:cs="仿宋"/>
          <w:bCs/>
          <w:color w:val="000000"/>
          <w:szCs w:val="24"/>
        </w:rPr>
      </w:pPr>
      <w:r w:rsidRPr="00907E8D">
        <w:rPr>
          <w:rStyle w:val="aa"/>
          <w:rFonts w:ascii="宋体" w:hAnsi="宋体" w:cs="仿宋"/>
          <w:b w:val="0"/>
          <w:bCs/>
          <w:color w:val="000000"/>
          <w:szCs w:val="24"/>
        </w:rPr>
        <w:t>3.</w:t>
      </w:r>
      <w:r w:rsidRPr="00907E8D">
        <w:rPr>
          <w:rFonts w:ascii="宋体" w:hAnsi="宋体" w:cs="仿宋" w:hint="eastAsia"/>
          <w:bCs/>
          <w:szCs w:val="24"/>
        </w:rPr>
        <w:t>党支部设置和调整、</w:t>
      </w:r>
      <w:r w:rsidRPr="00907E8D">
        <w:rPr>
          <w:rStyle w:val="aa"/>
          <w:rFonts w:ascii="宋体" w:hAnsi="宋体" w:cs="仿宋" w:hint="eastAsia"/>
          <w:b w:val="0"/>
          <w:bCs/>
          <w:color w:val="000000"/>
          <w:szCs w:val="24"/>
        </w:rPr>
        <w:t>党员队伍建设规划、</w:t>
      </w:r>
      <w:r w:rsidRPr="00907E8D">
        <w:rPr>
          <w:rFonts w:ascii="宋体" w:hAnsi="宋体" w:cs="仿宋" w:hint="eastAsia"/>
          <w:bCs/>
          <w:color w:val="000000"/>
          <w:szCs w:val="24"/>
        </w:rPr>
        <w:t>发展党员工作年度计划、党员学习教育工作年度计划，</w:t>
      </w:r>
      <w:r w:rsidRPr="00907E8D">
        <w:rPr>
          <w:rFonts w:ascii="宋体" w:hAnsi="宋体" w:hint="eastAsia"/>
          <w:szCs w:val="24"/>
        </w:rPr>
        <w:t>研究审查</w:t>
      </w:r>
      <w:r w:rsidRPr="00907E8D">
        <w:rPr>
          <w:rFonts w:ascii="宋体" w:hAnsi="宋体" w:cs="仿宋" w:hint="eastAsia"/>
          <w:bCs/>
          <w:color w:val="000000"/>
          <w:szCs w:val="24"/>
        </w:rPr>
        <w:t>接收预备党员、预备党员转正等工作的决议、意见。</w:t>
      </w:r>
    </w:p>
    <w:p w:rsidR="00C17D94" w:rsidRPr="00907E8D" w:rsidRDefault="00C17D94" w:rsidP="00907E8D">
      <w:pPr>
        <w:pStyle w:val="a9"/>
        <w:widowControl/>
        <w:spacing w:beforeAutospacing="0" w:afterAutospacing="0" w:line="500" w:lineRule="exact"/>
        <w:ind w:firstLine="560"/>
        <w:rPr>
          <w:rFonts w:ascii="宋体" w:hAnsi="宋体" w:cs="仿宋"/>
          <w:bCs/>
          <w:color w:val="000000"/>
          <w:szCs w:val="24"/>
        </w:rPr>
      </w:pPr>
      <w:r w:rsidRPr="00907E8D">
        <w:rPr>
          <w:rFonts w:ascii="宋体" w:hAnsi="宋体"/>
          <w:szCs w:val="24"/>
        </w:rPr>
        <w:t xml:space="preserve">4. </w:t>
      </w:r>
      <w:r w:rsidRPr="00907E8D">
        <w:rPr>
          <w:rFonts w:ascii="宋体" w:hAnsi="宋体" w:hint="eastAsia"/>
          <w:szCs w:val="24"/>
        </w:rPr>
        <w:t>按照干部管理权限，研究本系内设职能部门、所属教学科研机构及其人员的建议、推荐、调整等事项。</w:t>
      </w:r>
    </w:p>
    <w:p w:rsidR="00C17D94" w:rsidRPr="00907E8D" w:rsidRDefault="00C17D94" w:rsidP="00907E8D">
      <w:pPr>
        <w:pStyle w:val="a9"/>
        <w:widowControl/>
        <w:spacing w:beforeAutospacing="0" w:afterAutospacing="0" w:line="500" w:lineRule="exact"/>
        <w:ind w:firstLine="560"/>
        <w:rPr>
          <w:rFonts w:ascii="宋体" w:hAnsi="宋体" w:cs="宋体"/>
          <w:bCs/>
          <w:color w:val="000000"/>
          <w:szCs w:val="24"/>
        </w:rPr>
      </w:pPr>
      <w:r w:rsidRPr="00907E8D">
        <w:rPr>
          <w:rFonts w:ascii="宋体" w:hAnsi="宋体" w:cs="仿宋"/>
          <w:bCs/>
          <w:color w:val="000000"/>
          <w:szCs w:val="24"/>
        </w:rPr>
        <w:t>5.</w:t>
      </w:r>
      <w:r w:rsidRPr="00907E8D">
        <w:rPr>
          <w:rFonts w:ascii="宋体" w:hAnsi="宋体" w:cs="仿宋" w:hint="eastAsia"/>
          <w:bCs/>
          <w:color w:val="000000"/>
          <w:szCs w:val="24"/>
        </w:rPr>
        <w:t>研究对所属支部和党员的表彰、奖励、组织处理、处分等事项。确定本总支的先进党支部、</w:t>
      </w:r>
      <w:r w:rsidRPr="00907E8D">
        <w:rPr>
          <w:rFonts w:ascii="宋体" w:hAnsi="宋体" w:hint="eastAsia"/>
          <w:szCs w:val="24"/>
        </w:rPr>
        <w:t>优秀党员、优秀党务工作者及上报推荐人选。研究本总支优秀党员、优秀党务工作者推荐人选。</w:t>
      </w: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cs="仿宋"/>
          <w:color w:val="000000"/>
          <w:sz w:val="24"/>
          <w:szCs w:val="24"/>
        </w:rPr>
        <w:t>6.</w:t>
      </w:r>
      <w:r w:rsidRPr="00907E8D">
        <w:rPr>
          <w:rFonts w:ascii="宋体" w:hAnsi="宋体" w:cs="仿宋" w:hint="eastAsia"/>
          <w:color w:val="000000"/>
          <w:sz w:val="24"/>
          <w:szCs w:val="24"/>
        </w:rPr>
        <w:t>增补本总支委员会委员，审查党支部委员会委员，须经本总支推荐出席上级党组织有关会议的人选</w:t>
      </w:r>
      <w:r w:rsidRPr="00907E8D">
        <w:rPr>
          <w:rFonts w:ascii="宋体" w:hAnsi="宋体" w:hint="eastAsia"/>
          <w:sz w:val="24"/>
          <w:szCs w:val="24"/>
        </w:rPr>
        <w:t>。</w:t>
      </w:r>
    </w:p>
    <w:p w:rsidR="00C17D94" w:rsidRPr="00907E8D" w:rsidRDefault="00C17D94" w:rsidP="00907E8D">
      <w:pPr>
        <w:spacing w:line="500" w:lineRule="exact"/>
        <w:ind w:firstLineChars="200" w:firstLine="480"/>
        <w:rPr>
          <w:rFonts w:ascii="宋体" w:hAnsi="宋体" w:cs="仿宋"/>
          <w:bCs/>
          <w:sz w:val="24"/>
          <w:szCs w:val="24"/>
        </w:rPr>
      </w:pPr>
      <w:r w:rsidRPr="00907E8D">
        <w:rPr>
          <w:rFonts w:ascii="宋体" w:hAnsi="宋体" w:cs="仿宋"/>
          <w:bCs/>
          <w:sz w:val="24"/>
          <w:szCs w:val="24"/>
        </w:rPr>
        <w:t>7.</w:t>
      </w:r>
      <w:r w:rsidRPr="00907E8D">
        <w:rPr>
          <w:rFonts w:ascii="宋体" w:hAnsi="宋体" w:cs="仿宋" w:hint="eastAsia"/>
          <w:bCs/>
          <w:sz w:val="24"/>
          <w:szCs w:val="24"/>
        </w:rPr>
        <w:t>党费、党建经费管理、使用等事项。</w:t>
      </w:r>
    </w:p>
    <w:p w:rsidR="00C17D94" w:rsidRPr="00907E8D" w:rsidRDefault="00C17D94" w:rsidP="00907E8D">
      <w:pPr>
        <w:spacing w:line="500" w:lineRule="exact"/>
        <w:ind w:firstLineChars="200" w:firstLine="480"/>
        <w:rPr>
          <w:rFonts w:ascii="宋体" w:hAnsi="宋体" w:cs="仿宋"/>
          <w:bCs/>
          <w:sz w:val="24"/>
          <w:szCs w:val="24"/>
        </w:rPr>
      </w:pPr>
      <w:r w:rsidRPr="00907E8D">
        <w:rPr>
          <w:rFonts w:ascii="宋体" w:hAnsi="宋体" w:cs="仿宋"/>
          <w:bCs/>
          <w:sz w:val="24"/>
          <w:szCs w:val="24"/>
        </w:rPr>
        <w:t>8.</w:t>
      </w:r>
      <w:r w:rsidRPr="00907E8D">
        <w:rPr>
          <w:rFonts w:ascii="宋体" w:hAnsi="宋体" w:cs="仿宋" w:hint="eastAsia"/>
          <w:bCs/>
          <w:sz w:val="24"/>
          <w:szCs w:val="24"/>
        </w:rPr>
        <w:t>党务公开工作中需要集体研究决定的事项。</w:t>
      </w:r>
    </w:p>
    <w:p w:rsidR="00C17D94" w:rsidRPr="00907E8D" w:rsidRDefault="00C17D94" w:rsidP="00907E8D">
      <w:pPr>
        <w:spacing w:line="500" w:lineRule="exact"/>
        <w:ind w:firstLineChars="200" w:firstLine="480"/>
        <w:rPr>
          <w:rFonts w:ascii="宋体" w:hAnsi="宋体" w:cs="仿宋"/>
          <w:color w:val="000000"/>
          <w:sz w:val="24"/>
          <w:szCs w:val="24"/>
        </w:rPr>
      </w:pPr>
      <w:r w:rsidRPr="00907E8D">
        <w:rPr>
          <w:rFonts w:ascii="宋体" w:hAnsi="宋体" w:cs="仿宋"/>
          <w:bCs/>
          <w:sz w:val="24"/>
          <w:szCs w:val="24"/>
        </w:rPr>
        <w:t>9.</w:t>
      </w:r>
      <w:r w:rsidRPr="00907E8D">
        <w:rPr>
          <w:rFonts w:ascii="宋体" w:hAnsi="宋体" w:cs="仿宋" w:hint="eastAsia"/>
          <w:color w:val="000000"/>
          <w:sz w:val="24"/>
          <w:szCs w:val="24"/>
        </w:rPr>
        <w:t>其他须提交委员会讨论的事项和问题。</w:t>
      </w:r>
    </w:p>
    <w:p w:rsidR="00C17D94" w:rsidRPr="00907E8D" w:rsidRDefault="00C17D94" w:rsidP="00907E8D">
      <w:pPr>
        <w:spacing w:line="500" w:lineRule="exact"/>
        <w:rPr>
          <w:rFonts w:ascii="宋体" w:hAnsi="宋体" w:cs="楷体"/>
          <w:bCs/>
          <w:sz w:val="24"/>
          <w:szCs w:val="24"/>
        </w:rPr>
      </w:pPr>
      <w:r w:rsidRPr="00907E8D">
        <w:rPr>
          <w:rFonts w:ascii="宋体" w:hAnsi="宋体" w:cs="仿宋"/>
          <w:color w:val="000000"/>
          <w:sz w:val="24"/>
          <w:szCs w:val="24"/>
        </w:rPr>
        <w:t xml:space="preserve">    </w:t>
      </w:r>
      <w:r w:rsidRPr="00907E8D">
        <w:rPr>
          <w:rFonts w:ascii="宋体" w:hAnsi="宋体" w:cs="仿宋" w:hint="eastAsia"/>
          <w:b/>
          <w:bCs/>
          <w:color w:val="000000"/>
          <w:sz w:val="24"/>
          <w:szCs w:val="24"/>
        </w:rPr>
        <w:t>第十条</w:t>
      </w:r>
      <w:r w:rsidRPr="00907E8D">
        <w:rPr>
          <w:rFonts w:ascii="宋体" w:hAnsi="宋体" w:cs="仿宋"/>
          <w:color w:val="000000"/>
          <w:sz w:val="24"/>
          <w:szCs w:val="24"/>
        </w:rPr>
        <w:t xml:space="preserve">  </w:t>
      </w:r>
      <w:r w:rsidRPr="00907E8D">
        <w:rPr>
          <w:rFonts w:ascii="宋体" w:hAnsi="宋体" w:cs="仿宋" w:hint="eastAsia"/>
          <w:sz w:val="24"/>
          <w:szCs w:val="24"/>
        </w:rPr>
        <w:t>党总支部委员会先研究再提交党政联席会议决定的事宜</w:t>
      </w:r>
    </w:p>
    <w:p w:rsidR="00C17D94" w:rsidRPr="00907E8D" w:rsidRDefault="00C17D94" w:rsidP="00907E8D">
      <w:pPr>
        <w:spacing w:line="500" w:lineRule="exact"/>
        <w:ind w:firstLineChars="200" w:firstLine="480"/>
        <w:rPr>
          <w:rFonts w:ascii="宋体" w:hAnsi="宋体"/>
          <w:bCs/>
          <w:sz w:val="24"/>
          <w:szCs w:val="24"/>
        </w:rPr>
      </w:pPr>
      <w:r w:rsidRPr="00907E8D">
        <w:rPr>
          <w:rFonts w:ascii="宋体" w:hAnsi="宋体"/>
          <w:bCs/>
          <w:sz w:val="24"/>
          <w:szCs w:val="24"/>
        </w:rPr>
        <w:t>1.</w:t>
      </w:r>
      <w:r w:rsidRPr="00907E8D">
        <w:rPr>
          <w:rFonts w:ascii="宋体" w:hAnsi="宋体" w:hint="eastAsia"/>
          <w:bCs/>
          <w:sz w:val="24"/>
          <w:szCs w:val="24"/>
        </w:rPr>
        <w:t>贯彻落实学院重大决策部署的意见、方案和具体措施。</w:t>
      </w:r>
      <w:r w:rsidRPr="00907E8D">
        <w:rPr>
          <w:rFonts w:ascii="宋体" w:hAnsi="宋体"/>
          <w:bCs/>
          <w:sz w:val="24"/>
          <w:szCs w:val="24"/>
        </w:rPr>
        <w:t xml:space="preserve"> </w:t>
      </w:r>
    </w:p>
    <w:p w:rsidR="00C17D94" w:rsidRPr="00907E8D" w:rsidRDefault="00C17D94" w:rsidP="00907E8D">
      <w:pPr>
        <w:spacing w:line="500" w:lineRule="exact"/>
        <w:ind w:firstLineChars="200" w:firstLine="480"/>
        <w:rPr>
          <w:rFonts w:ascii="宋体" w:hAnsi="宋体"/>
          <w:bCs/>
          <w:sz w:val="24"/>
          <w:szCs w:val="24"/>
        </w:rPr>
      </w:pPr>
      <w:r w:rsidRPr="00907E8D">
        <w:rPr>
          <w:rFonts w:ascii="宋体" w:hAnsi="宋体"/>
          <w:bCs/>
          <w:sz w:val="24"/>
          <w:szCs w:val="24"/>
        </w:rPr>
        <w:t>2.</w:t>
      </w:r>
      <w:r w:rsidRPr="00907E8D">
        <w:rPr>
          <w:rFonts w:ascii="宋体" w:hAnsi="宋体" w:hint="eastAsia"/>
          <w:bCs/>
          <w:sz w:val="24"/>
          <w:szCs w:val="24"/>
        </w:rPr>
        <w:t>本系</w:t>
      </w:r>
      <w:r w:rsidRPr="00907E8D">
        <w:rPr>
          <w:rStyle w:val="aa"/>
          <w:rFonts w:ascii="宋体" w:hAnsi="宋体" w:cs="仿宋" w:hint="eastAsia"/>
          <w:b w:val="0"/>
          <w:bCs/>
          <w:color w:val="000000"/>
          <w:sz w:val="24"/>
          <w:szCs w:val="24"/>
        </w:rPr>
        <w:t>办学方向、</w:t>
      </w:r>
      <w:r w:rsidRPr="00907E8D">
        <w:rPr>
          <w:rFonts w:ascii="宋体" w:hAnsi="宋体" w:hint="eastAsia"/>
          <w:bCs/>
          <w:sz w:val="24"/>
          <w:szCs w:val="24"/>
        </w:rPr>
        <w:t>发展规划、重要改革方案、重要规章制度、工作计划及总结等重大决策事项。</w:t>
      </w:r>
    </w:p>
    <w:p w:rsidR="00C17D94" w:rsidRPr="00907E8D" w:rsidRDefault="00C17D94" w:rsidP="00907E8D">
      <w:pPr>
        <w:spacing w:line="500" w:lineRule="exact"/>
        <w:ind w:firstLineChars="200" w:firstLine="480"/>
        <w:rPr>
          <w:rFonts w:ascii="宋体" w:hAnsi="宋体"/>
          <w:bCs/>
          <w:sz w:val="24"/>
          <w:szCs w:val="24"/>
        </w:rPr>
      </w:pPr>
      <w:r w:rsidRPr="00907E8D">
        <w:rPr>
          <w:rFonts w:ascii="宋体" w:hAnsi="宋体"/>
          <w:bCs/>
          <w:sz w:val="24"/>
          <w:szCs w:val="24"/>
        </w:rPr>
        <w:t>3.</w:t>
      </w:r>
      <w:r w:rsidRPr="00907E8D">
        <w:rPr>
          <w:rFonts w:ascii="宋体" w:hAnsi="宋体" w:hint="eastAsia"/>
          <w:bCs/>
          <w:sz w:val="24"/>
          <w:szCs w:val="24"/>
        </w:rPr>
        <w:t>本系思想政治工作、</w:t>
      </w:r>
      <w:r w:rsidRPr="00907E8D">
        <w:rPr>
          <w:rStyle w:val="aa"/>
          <w:rFonts w:ascii="宋体" w:hAnsi="宋体" w:cs="仿宋" w:hint="eastAsia"/>
          <w:b w:val="0"/>
          <w:bCs/>
          <w:color w:val="000000"/>
          <w:sz w:val="24"/>
          <w:szCs w:val="24"/>
        </w:rPr>
        <w:t>师德师风建设、教风学风建设、</w:t>
      </w:r>
      <w:r w:rsidRPr="00907E8D">
        <w:rPr>
          <w:rFonts w:ascii="宋体" w:hAnsi="宋体" w:hint="eastAsia"/>
          <w:bCs/>
          <w:sz w:val="24"/>
          <w:szCs w:val="24"/>
        </w:rPr>
        <w:t>精神文明建设、纪律建设等事项。</w:t>
      </w: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sz w:val="24"/>
          <w:szCs w:val="24"/>
        </w:rPr>
        <w:t>4.</w:t>
      </w:r>
      <w:r w:rsidRPr="00907E8D">
        <w:rPr>
          <w:rFonts w:ascii="宋体" w:hAnsi="宋体" w:hint="eastAsia"/>
          <w:sz w:val="24"/>
          <w:szCs w:val="24"/>
        </w:rPr>
        <w:t>本系人才培养方案、课程建设、教师引进、教材选用、学术活动等特别需要政治把关的事项。</w:t>
      </w: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sz w:val="24"/>
          <w:szCs w:val="24"/>
        </w:rPr>
        <w:t>5.</w:t>
      </w:r>
      <w:r w:rsidRPr="00907E8D">
        <w:rPr>
          <w:rFonts w:ascii="宋体" w:hAnsi="宋体" w:hint="eastAsia"/>
          <w:sz w:val="24"/>
          <w:szCs w:val="24"/>
        </w:rPr>
        <w:t>本系上报学院及院级以上各类代表人选推荐名单和各类先进个人、先进单位推荐名单事项。</w:t>
      </w: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sz w:val="24"/>
          <w:szCs w:val="24"/>
        </w:rPr>
        <w:t>6.</w:t>
      </w:r>
      <w:r w:rsidRPr="00907E8D">
        <w:rPr>
          <w:rFonts w:ascii="宋体" w:hAnsi="宋体" w:hint="eastAsia"/>
          <w:sz w:val="24"/>
          <w:szCs w:val="24"/>
        </w:rPr>
        <w:t>本系年度经费预算、设备采购、图书资料采购、办学资源大规模调配方案、大额</w:t>
      </w:r>
      <w:r w:rsidRPr="00907E8D">
        <w:rPr>
          <w:rFonts w:ascii="宋体" w:hAnsi="宋体" w:hint="eastAsia"/>
          <w:sz w:val="24"/>
          <w:szCs w:val="24"/>
        </w:rPr>
        <w:lastRenderedPageBreak/>
        <w:t>资金使用、切块经费使用、绩效考核与分配方案等事项。</w:t>
      </w: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sz w:val="24"/>
          <w:szCs w:val="24"/>
        </w:rPr>
        <w:t xml:space="preserve">7. </w:t>
      </w:r>
      <w:r w:rsidRPr="00907E8D">
        <w:rPr>
          <w:rFonts w:ascii="宋体" w:hAnsi="宋体" w:hint="eastAsia"/>
          <w:sz w:val="24"/>
          <w:szCs w:val="24"/>
        </w:rPr>
        <w:t>本系教职员工年度考核评定结果与奖惩决定，专业技术职务评聘、科研项目申报、国内外进修的建议意见等事项。</w:t>
      </w:r>
    </w:p>
    <w:p w:rsidR="00C17D94" w:rsidRPr="00907E8D" w:rsidRDefault="00C17D94" w:rsidP="00907E8D">
      <w:pPr>
        <w:spacing w:line="500" w:lineRule="exact"/>
        <w:ind w:firstLineChars="200" w:firstLine="480"/>
        <w:rPr>
          <w:rFonts w:ascii="宋体" w:hAnsi="宋体"/>
          <w:sz w:val="24"/>
          <w:szCs w:val="24"/>
        </w:rPr>
      </w:pPr>
      <w:r w:rsidRPr="00907E8D">
        <w:rPr>
          <w:rFonts w:ascii="宋体" w:hAnsi="宋体"/>
          <w:sz w:val="24"/>
          <w:szCs w:val="24"/>
        </w:rPr>
        <w:t>8.</w:t>
      </w:r>
      <w:r w:rsidRPr="00907E8D">
        <w:rPr>
          <w:rFonts w:ascii="宋体" w:hAnsi="宋体" w:hint="eastAsia"/>
          <w:sz w:val="24"/>
          <w:szCs w:val="24"/>
        </w:rPr>
        <w:t>其他有关师生员工切身利益的重大事项。</w:t>
      </w:r>
    </w:p>
    <w:p w:rsidR="00C17D94" w:rsidRPr="00907E8D" w:rsidRDefault="00C17D94" w:rsidP="00907E8D">
      <w:pPr>
        <w:spacing w:line="500" w:lineRule="exact"/>
        <w:jc w:val="center"/>
        <w:rPr>
          <w:rFonts w:ascii="宋体" w:hAnsi="宋体" w:cs="仿宋"/>
          <w:b/>
          <w:sz w:val="24"/>
          <w:szCs w:val="24"/>
        </w:rPr>
      </w:pPr>
      <w:r w:rsidRPr="00907E8D">
        <w:rPr>
          <w:rFonts w:ascii="宋体" w:hAnsi="宋体" w:cs="仿宋" w:hint="eastAsia"/>
          <w:b/>
          <w:sz w:val="24"/>
          <w:szCs w:val="24"/>
        </w:rPr>
        <w:t>第四章</w:t>
      </w:r>
      <w:r w:rsidRPr="00907E8D">
        <w:rPr>
          <w:rFonts w:ascii="宋体" w:hAnsi="宋体" w:cs="仿宋"/>
          <w:b/>
          <w:sz w:val="24"/>
          <w:szCs w:val="24"/>
        </w:rPr>
        <w:t xml:space="preserve">  </w:t>
      </w:r>
      <w:r w:rsidRPr="00907E8D">
        <w:rPr>
          <w:rFonts w:ascii="宋体" w:hAnsi="宋体" w:cs="仿宋" w:hint="eastAsia"/>
          <w:b/>
          <w:sz w:val="24"/>
          <w:szCs w:val="24"/>
        </w:rPr>
        <w:t>议事的程序</w:t>
      </w:r>
    </w:p>
    <w:p w:rsidR="00C17D94" w:rsidRPr="00907E8D" w:rsidRDefault="00C17D94" w:rsidP="00907E8D">
      <w:pPr>
        <w:spacing w:line="500" w:lineRule="exact"/>
        <w:rPr>
          <w:rFonts w:ascii="宋体" w:hAnsi="宋体"/>
          <w:sz w:val="24"/>
          <w:szCs w:val="24"/>
        </w:rPr>
      </w:pPr>
      <w:r w:rsidRPr="00907E8D">
        <w:rPr>
          <w:rFonts w:ascii="宋体" w:hAnsi="宋体"/>
          <w:sz w:val="24"/>
          <w:szCs w:val="24"/>
        </w:rPr>
        <w:t xml:space="preserve">    </w:t>
      </w:r>
      <w:r w:rsidRPr="00907E8D">
        <w:rPr>
          <w:rFonts w:ascii="宋体" w:hAnsi="宋体" w:hint="eastAsia"/>
          <w:b/>
          <w:bCs/>
          <w:sz w:val="24"/>
          <w:szCs w:val="24"/>
        </w:rPr>
        <w:t>第十一条</w:t>
      </w:r>
      <w:r w:rsidRPr="00907E8D">
        <w:rPr>
          <w:rFonts w:ascii="宋体" w:hAnsi="宋体"/>
          <w:sz w:val="24"/>
          <w:szCs w:val="24"/>
        </w:rPr>
        <w:t xml:space="preserve">  </w:t>
      </w:r>
      <w:r w:rsidRPr="00907E8D">
        <w:rPr>
          <w:rFonts w:ascii="宋体" w:hAnsi="宋体" w:hint="eastAsia"/>
          <w:sz w:val="24"/>
          <w:szCs w:val="24"/>
        </w:rPr>
        <w:t>会议议题由党总支书记与副书记协商后提出，由系党总支办公室提前通知与会人员，</w:t>
      </w:r>
      <w:r w:rsidRPr="00907E8D">
        <w:rPr>
          <w:rFonts w:ascii="宋体" w:hAnsi="宋体" w:cs="仿宋" w:hint="eastAsia"/>
          <w:color w:val="000000"/>
          <w:sz w:val="24"/>
          <w:szCs w:val="24"/>
        </w:rPr>
        <w:t>向参会人和列席人通报会议议题。</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第十二条</w:t>
      </w:r>
      <w:r w:rsidRPr="00907E8D">
        <w:rPr>
          <w:rFonts w:ascii="宋体" w:hAnsi="宋体"/>
          <w:sz w:val="24"/>
          <w:szCs w:val="24"/>
        </w:rPr>
        <w:t xml:space="preserve">  </w:t>
      </w:r>
      <w:r w:rsidRPr="00907E8D">
        <w:rPr>
          <w:rFonts w:ascii="宋体" w:hAnsi="宋体" w:hint="eastAsia"/>
          <w:sz w:val="24"/>
          <w:szCs w:val="24"/>
        </w:rPr>
        <w:t>凡提交会议研究讨论的重要议题，有关人员应做好充分准备，必要时应在会前形成文字材料并提前印发与会人员。</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cs="仿宋" w:hint="eastAsia"/>
          <w:b/>
          <w:bCs/>
          <w:color w:val="000000"/>
          <w:sz w:val="24"/>
          <w:szCs w:val="24"/>
        </w:rPr>
        <w:t>第十三条</w:t>
      </w:r>
      <w:r w:rsidRPr="00907E8D">
        <w:rPr>
          <w:rFonts w:ascii="宋体" w:hAnsi="宋体" w:cs="仿宋"/>
          <w:color w:val="000000"/>
          <w:sz w:val="24"/>
          <w:szCs w:val="24"/>
        </w:rPr>
        <w:t xml:space="preserve">  </w:t>
      </w:r>
      <w:r w:rsidRPr="00907E8D">
        <w:rPr>
          <w:rFonts w:ascii="宋体" w:hAnsi="宋体" w:cs="仿宋" w:hint="eastAsia"/>
          <w:color w:val="000000"/>
          <w:sz w:val="24"/>
          <w:szCs w:val="24"/>
        </w:rPr>
        <w:t>会议对议题逐项进行研究，一事一议。</w:t>
      </w:r>
      <w:r w:rsidRPr="00907E8D">
        <w:rPr>
          <w:rFonts w:ascii="宋体" w:hAnsi="宋体" w:hint="eastAsia"/>
          <w:sz w:val="24"/>
          <w:szCs w:val="24"/>
        </w:rPr>
        <w:t>会议期间一般不搞临时动议，未列入会议议题的事项不作讨论和研究。</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第十四条</w:t>
      </w:r>
      <w:r w:rsidRPr="00907E8D">
        <w:rPr>
          <w:rFonts w:ascii="宋体" w:hAnsi="宋体"/>
          <w:sz w:val="24"/>
          <w:szCs w:val="24"/>
        </w:rPr>
        <w:t xml:space="preserve">  </w:t>
      </w:r>
      <w:r w:rsidRPr="00907E8D">
        <w:rPr>
          <w:rFonts w:ascii="宋体" w:hAnsi="宋体" w:hint="eastAsia"/>
          <w:sz w:val="24"/>
          <w:szCs w:val="24"/>
        </w:rPr>
        <w:t>会议须有三分之二以上的党总支部委员出席方可召开。主持人按照议题</w:t>
      </w:r>
      <w:r w:rsidRPr="00907E8D">
        <w:rPr>
          <w:rFonts w:ascii="宋体" w:hAnsi="宋体" w:cs="仿宋" w:hint="eastAsia"/>
          <w:color w:val="000000"/>
          <w:sz w:val="24"/>
          <w:szCs w:val="24"/>
        </w:rPr>
        <w:t>梳理参会人的意见，组织参会人针对不同意见讨论，</w:t>
      </w:r>
      <w:r w:rsidRPr="00907E8D">
        <w:rPr>
          <w:rFonts w:ascii="宋体" w:hAnsi="宋体" w:hint="eastAsia"/>
          <w:sz w:val="24"/>
          <w:szCs w:val="24"/>
        </w:rPr>
        <w:t>与会人员应畅所欲言，充分发表个人意见。</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cs="仿宋" w:hint="eastAsia"/>
          <w:b/>
          <w:bCs/>
          <w:color w:val="000000"/>
          <w:sz w:val="24"/>
          <w:szCs w:val="24"/>
        </w:rPr>
        <w:t>第十五条</w:t>
      </w:r>
      <w:r w:rsidRPr="00907E8D">
        <w:rPr>
          <w:rFonts w:ascii="宋体" w:hAnsi="宋体" w:cs="仿宋"/>
          <w:color w:val="000000"/>
          <w:sz w:val="24"/>
          <w:szCs w:val="24"/>
        </w:rPr>
        <w:t xml:space="preserve">  </w:t>
      </w:r>
      <w:r w:rsidRPr="00907E8D">
        <w:rPr>
          <w:rFonts w:ascii="宋体" w:hAnsi="宋体" w:cs="仿宋" w:hint="eastAsia"/>
          <w:color w:val="000000"/>
          <w:sz w:val="24"/>
          <w:szCs w:val="24"/>
        </w:rPr>
        <w:t>会议表决一般采用口头或举手形式，涉及制度建设、特定人利益的表决应采用无记名投票形式。</w:t>
      </w:r>
      <w:r w:rsidRPr="00907E8D">
        <w:rPr>
          <w:rFonts w:ascii="宋体" w:hAnsi="宋体" w:hint="eastAsia"/>
          <w:sz w:val="24"/>
          <w:szCs w:val="24"/>
        </w:rPr>
        <w:t>会议讨论做出的决定，须经应到会人数半数以上成员通过方为有效。</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第十六条</w:t>
      </w:r>
      <w:r w:rsidRPr="00907E8D">
        <w:rPr>
          <w:rFonts w:ascii="宋体" w:hAnsi="宋体"/>
          <w:sz w:val="24"/>
          <w:szCs w:val="24"/>
        </w:rPr>
        <w:t xml:space="preserve">  </w:t>
      </w:r>
      <w:r w:rsidRPr="00907E8D">
        <w:rPr>
          <w:rFonts w:ascii="宋体" w:hAnsi="宋体" w:hint="eastAsia"/>
          <w:sz w:val="24"/>
          <w:szCs w:val="24"/>
        </w:rPr>
        <w:t>如对重要问题意见分歧较大，不能形成决议时，除紧急情况外，一般应暂缓作出决定，经进一步调查研究、交换意见后，适时再议，或向学院党委请示。暂时不能做出决定的事项，会议主持人应作出明确说明。</w:t>
      </w:r>
    </w:p>
    <w:p w:rsidR="00C17D94" w:rsidRPr="00907E8D" w:rsidRDefault="00C17D94" w:rsidP="00907E8D">
      <w:pPr>
        <w:spacing w:line="500" w:lineRule="exact"/>
        <w:ind w:firstLine="560"/>
        <w:rPr>
          <w:rFonts w:ascii="宋体" w:hAnsi="宋体" w:cs="仿宋"/>
          <w:color w:val="000000"/>
          <w:sz w:val="24"/>
          <w:szCs w:val="24"/>
        </w:rPr>
      </w:pPr>
      <w:r w:rsidRPr="00907E8D">
        <w:rPr>
          <w:rFonts w:ascii="宋体" w:hAnsi="宋体" w:cs="仿宋" w:hint="eastAsia"/>
          <w:b/>
          <w:bCs/>
          <w:color w:val="000000"/>
          <w:sz w:val="24"/>
          <w:szCs w:val="24"/>
        </w:rPr>
        <w:t>第十七条</w:t>
      </w:r>
      <w:r w:rsidRPr="00907E8D">
        <w:rPr>
          <w:rFonts w:ascii="宋体" w:hAnsi="宋体" w:cs="仿宋"/>
          <w:color w:val="000000"/>
          <w:sz w:val="24"/>
          <w:szCs w:val="24"/>
        </w:rPr>
        <w:t xml:space="preserve">  </w:t>
      </w:r>
      <w:r w:rsidRPr="00907E8D">
        <w:rPr>
          <w:rFonts w:ascii="宋体" w:hAnsi="宋体" w:cs="仿宋" w:hint="eastAsia"/>
          <w:color w:val="000000"/>
          <w:sz w:val="24"/>
          <w:szCs w:val="24"/>
        </w:rPr>
        <w:t>因请假未参会的委员可以向会议主持人表达个人意见并记入会议记录，但不作为表决情况统计。</w:t>
      </w:r>
    </w:p>
    <w:p w:rsidR="00C17D94" w:rsidRPr="00907E8D" w:rsidRDefault="00C17D94" w:rsidP="00907E8D">
      <w:pPr>
        <w:spacing w:line="500" w:lineRule="exact"/>
        <w:ind w:firstLine="560"/>
        <w:rPr>
          <w:rFonts w:ascii="宋体" w:hAnsi="宋体" w:cs="仿宋"/>
          <w:color w:val="000000"/>
          <w:sz w:val="24"/>
          <w:szCs w:val="24"/>
        </w:rPr>
      </w:pPr>
      <w:r w:rsidRPr="00907E8D">
        <w:rPr>
          <w:rFonts w:ascii="宋体" w:hAnsi="宋体" w:cs="仿宋" w:hint="eastAsia"/>
          <w:b/>
          <w:bCs/>
          <w:color w:val="000000"/>
          <w:sz w:val="24"/>
          <w:szCs w:val="24"/>
        </w:rPr>
        <w:t>第十八条</w:t>
      </w:r>
      <w:r w:rsidRPr="00907E8D">
        <w:rPr>
          <w:rFonts w:ascii="宋体" w:hAnsi="宋体" w:cs="仿宋"/>
          <w:color w:val="000000"/>
          <w:sz w:val="24"/>
          <w:szCs w:val="24"/>
        </w:rPr>
        <w:t xml:space="preserve">  </w:t>
      </w:r>
      <w:r w:rsidRPr="00907E8D">
        <w:rPr>
          <w:rFonts w:ascii="宋体" w:hAnsi="宋体" w:cs="仿宋" w:hint="eastAsia"/>
          <w:color w:val="000000"/>
          <w:sz w:val="24"/>
          <w:szCs w:val="24"/>
        </w:rPr>
        <w:t>属于会议议事范围、因情况紧急而不能上会研究的事项和问题，由党总支书记同委员沟通后作出决定，在作出该决定后</w:t>
      </w:r>
      <w:r w:rsidRPr="00907E8D">
        <w:rPr>
          <w:rFonts w:ascii="宋体" w:hAnsi="宋体" w:cs="仿宋"/>
          <w:color w:val="000000"/>
          <w:sz w:val="24"/>
          <w:szCs w:val="24"/>
        </w:rPr>
        <w:t>5</w:t>
      </w:r>
      <w:r w:rsidRPr="00907E8D">
        <w:rPr>
          <w:rFonts w:ascii="宋体" w:hAnsi="宋体" w:cs="仿宋" w:hint="eastAsia"/>
          <w:color w:val="000000"/>
          <w:sz w:val="24"/>
          <w:szCs w:val="24"/>
        </w:rPr>
        <w:t>个工作日内向会议报告并提请认可，全过程应记录备案。</w:t>
      </w:r>
    </w:p>
    <w:p w:rsidR="00C17D94" w:rsidRPr="00907E8D" w:rsidRDefault="00C17D94" w:rsidP="00907E8D">
      <w:pPr>
        <w:spacing w:line="500" w:lineRule="exact"/>
        <w:jc w:val="center"/>
        <w:rPr>
          <w:rFonts w:ascii="宋体" w:hAnsi="宋体" w:cs="仿宋"/>
          <w:b/>
          <w:bCs/>
          <w:sz w:val="24"/>
          <w:szCs w:val="24"/>
        </w:rPr>
      </w:pPr>
      <w:r w:rsidRPr="00907E8D">
        <w:rPr>
          <w:rFonts w:ascii="宋体" w:hAnsi="宋体" w:cs="仿宋" w:hint="eastAsia"/>
          <w:b/>
          <w:bCs/>
          <w:sz w:val="24"/>
          <w:szCs w:val="24"/>
        </w:rPr>
        <w:t>第五章</w:t>
      </w:r>
      <w:r w:rsidRPr="00907E8D">
        <w:rPr>
          <w:rFonts w:ascii="宋体" w:hAnsi="宋体" w:cs="仿宋"/>
          <w:b/>
          <w:bCs/>
          <w:sz w:val="24"/>
          <w:szCs w:val="24"/>
        </w:rPr>
        <w:t xml:space="preserve">  </w:t>
      </w:r>
      <w:r w:rsidRPr="00907E8D">
        <w:rPr>
          <w:rFonts w:ascii="宋体" w:hAnsi="宋体" w:cs="仿宋" w:hint="eastAsia"/>
          <w:b/>
          <w:bCs/>
          <w:sz w:val="24"/>
          <w:szCs w:val="24"/>
        </w:rPr>
        <w:t>纪律要求</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第十九条</w:t>
      </w:r>
      <w:r w:rsidRPr="00907E8D">
        <w:rPr>
          <w:rFonts w:ascii="宋体" w:hAnsi="宋体"/>
          <w:sz w:val="24"/>
          <w:szCs w:val="24"/>
        </w:rPr>
        <w:t xml:space="preserve">  </w:t>
      </w:r>
      <w:r w:rsidRPr="00907E8D">
        <w:rPr>
          <w:rFonts w:ascii="宋体" w:hAnsi="宋体" w:hint="eastAsia"/>
          <w:sz w:val="24"/>
          <w:szCs w:val="24"/>
        </w:rPr>
        <w:t>总支委员因故不能参加会议，应在会前向总支书记请假并获批准。</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lastRenderedPageBreak/>
        <w:t>第二十条</w:t>
      </w:r>
      <w:r w:rsidRPr="00907E8D">
        <w:rPr>
          <w:rFonts w:ascii="宋体" w:hAnsi="宋体"/>
          <w:sz w:val="24"/>
          <w:szCs w:val="24"/>
        </w:rPr>
        <w:t xml:space="preserve">  </w:t>
      </w:r>
      <w:r w:rsidRPr="00907E8D">
        <w:rPr>
          <w:rFonts w:ascii="宋体" w:hAnsi="宋体" w:hint="eastAsia"/>
          <w:sz w:val="24"/>
          <w:szCs w:val="24"/>
        </w:rPr>
        <w:t>与会人员对应该保密的会议内容和讨论情况必须严格保密。</w:t>
      </w:r>
      <w:r w:rsidRPr="00907E8D">
        <w:rPr>
          <w:rFonts w:ascii="宋体" w:hAnsi="宋体"/>
          <w:sz w:val="24"/>
          <w:szCs w:val="24"/>
        </w:rPr>
        <w:t xml:space="preserve"> </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第二十一条</w:t>
      </w:r>
      <w:r w:rsidRPr="00907E8D">
        <w:rPr>
          <w:rFonts w:ascii="宋体" w:hAnsi="宋体"/>
          <w:sz w:val="24"/>
          <w:szCs w:val="24"/>
        </w:rPr>
        <w:t xml:space="preserve">  </w:t>
      </w:r>
      <w:r w:rsidRPr="00907E8D">
        <w:rPr>
          <w:rFonts w:ascii="宋体" w:hAnsi="宋体" w:hint="eastAsia"/>
          <w:sz w:val="24"/>
          <w:szCs w:val="24"/>
        </w:rPr>
        <w:t>会议议事中，凡涉及与会成员本人及其亲属必须回避的内容时，有关成员应主动回避。</w:t>
      </w:r>
      <w:r w:rsidRPr="00907E8D">
        <w:rPr>
          <w:rFonts w:ascii="宋体" w:hAnsi="宋体"/>
          <w:sz w:val="24"/>
          <w:szCs w:val="24"/>
        </w:rPr>
        <w:t xml:space="preserve"> </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hint="eastAsia"/>
          <w:b/>
          <w:bCs/>
          <w:sz w:val="24"/>
          <w:szCs w:val="24"/>
        </w:rPr>
        <w:t>第二十二条</w:t>
      </w:r>
      <w:r w:rsidRPr="00907E8D">
        <w:rPr>
          <w:rFonts w:ascii="宋体" w:hAnsi="宋体"/>
          <w:sz w:val="24"/>
          <w:szCs w:val="24"/>
        </w:rPr>
        <w:t xml:space="preserve">  </w:t>
      </w:r>
      <w:r w:rsidRPr="00907E8D">
        <w:rPr>
          <w:rFonts w:ascii="宋体" w:hAnsi="宋体" w:hint="eastAsia"/>
          <w:sz w:val="24"/>
          <w:szCs w:val="24"/>
        </w:rPr>
        <w:t>会议需指定专人负责会议记录，会议记录应详实、准确，尤其是对不同意见和会议形成的决议，必须记录清楚，并有专人负责保管，</w:t>
      </w:r>
      <w:r w:rsidRPr="00907E8D">
        <w:rPr>
          <w:rFonts w:ascii="宋体" w:hAnsi="宋体" w:cs="仿宋" w:hint="eastAsia"/>
          <w:color w:val="000000"/>
          <w:sz w:val="24"/>
          <w:szCs w:val="24"/>
        </w:rPr>
        <w:t>存档备查</w:t>
      </w:r>
      <w:r w:rsidRPr="00907E8D">
        <w:rPr>
          <w:rFonts w:ascii="宋体" w:hAnsi="宋体" w:hint="eastAsia"/>
          <w:sz w:val="24"/>
          <w:szCs w:val="24"/>
        </w:rPr>
        <w:t>。</w:t>
      </w:r>
      <w:r w:rsidRPr="00907E8D">
        <w:rPr>
          <w:rFonts w:ascii="宋体" w:hAnsi="宋体"/>
          <w:sz w:val="24"/>
          <w:szCs w:val="24"/>
        </w:rPr>
        <w:t xml:space="preserve"> </w:t>
      </w:r>
    </w:p>
    <w:p w:rsidR="00C17D94" w:rsidRPr="00907E8D" w:rsidRDefault="00C17D94" w:rsidP="00907E8D">
      <w:pPr>
        <w:spacing w:line="500" w:lineRule="exact"/>
        <w:jc w:val="center"/>
        <w:rPr>
          <w:rFonts w:ascii="宋体" w:hAnsi="宋体" w:cs="黑体"/>
          <w:bCs/>
          <w:sz w:val="24"/>
          <w:szCs w:val="24"/>
        </w:rPr>
      </w:pPr>
      <w:r w:rsidRPr="00907E8D">
        <w:rPr>
          <w:rFonts w:ascii="宋体" w:hAnsi="宋体" w:cs="仿宋" w:hint="eastAsia"/>
          <w:b/>
          <w:sz w:val="24"/>
          <w:szCs w:val="24"/>
        </w:rPr>
        <w:t>第六章</w:t>
      </w:r>
      <w:r w:rsidRPr="00907E8D">
        <w:rPr>
          <w:rFonts w:ascii="宋体" w:hAnsi="宋体" w:cs="仿宋"/>
          <w:b/>
          <w:sz w:val="24"/>
          <w:szCs w:val="24"/>
        </w:rPr>
        <w:t xml:space="preserve">  </w:t>
      </w:r>
      <w:r w:rsidRPr="00907E8D">
        <w:rPr>
          <w:rFonts w:ascii="宋体" w:hAnsi="宋体" w:cs="仿宋" w:hint="eastAsia"/>
          <w:b/>
          <w:sz w:val="24"/>
          <w:szCs w:val="24"/>
        </w:rPr>
        <w:t>决议的执行</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cs="仿宋" w:hint="eastAsia"/>
          <w:b/>
          <w:bCs/>
          <w:color w:val="000000"/>
          <w:sz w:val="24"/>
          <w:szCs w:val="24"/>
        </w:rPr>
        <w:t>第二十三条</w:t>
      </w:r>
      <w:r w:rsidRPr="00907E8D">
        <w:rPr>
          <w:rFonts w:ascii="宋体" w:hAnsi="宋体" w:cs="仿宋"/>
          <w:color w:val="000000"/>
          <w:sz w:val="24"/>
          <w:szCs w:val="24"/>
        </w:rPr>
        <w:t xml:space="preserve"> </w:t>
      </w:r>
      <w:r w:rsidRPr="00907E8D">
        <w:rPr>
          <w:rFonts w:ascii="宋体" w:hAnsi="宋体" w:cs="仿宋" w:hint="eastAsia"/>
          <w:color w:val="000000"/>
          <w:sz w:val="24"/>
          <w:szCs w:val="24"/>
        </w:rPr>
        <w:t>会议决定应明确执行的负责人、执行人和目标、措施、完成期限、验收标准等要素。</w:t>
      </w:r>
      <w:r w:rsidRPr="00907E8D">
        <w:rPr>
          <w:rFonts w:ascii="宋体" w:hAnsi="宋体"/>
          <w:sz w:val="24"/>
          <w:szCs w:val="24"/>
        </w:rPr>
        <w:t xml:space="preserve"> </w:t>
      </w:r>
    </w:p>
    <w:p w:rsidR="00C17D94" w:rsidRPr="00907E8D" w:rsidRDefault="00C17D94" w:rsidP="00907E8D">
      <w:pPr>
        <w:spacing w:line="500" w:lineRule="exact"/>
        <w:ind w:firstLineChars="200" w:firstLine="482"/>
        <w:rPr>
          <w:rFonts w:ascii="宋体" w:hAnsi="宋体" w:cs="仿宋"/>
          <w:sz w:val="24"/>
          <w:szCs w:val="24"/>
        </w:rPr>
      </w:pPr>
      <w:r w:rsidRPr="00907E8D">
        <w:rPr>
          <w:rFonts w:ascii="宋体" w:hAnsi="宋体" w:cs="仿宋" w:hint="eastAsia"/>
          <w:b/>
          <w:bCs/>
          <w:color w:val="000000"/>
          <w:sz w:val="24"/>
          <w:szCs w:val="24"/>
        </w:rPr>
        <w:t>第二十四条</w:t>
      </w:r>
      <w:r w:rsidRPr="00907E8D">
        <w:rPr>
          <w:rFonts w:ascii="宋体" w:hAnsi="宋体" w:cs="仿宋"/>
          <w:b/>
          <w:bCs/>
          <w:color w:val="000000"/>
          <w:sz w:val="24"/>
          <w:szCs w:val="24"/>
        </w:rPr>
        <w:t xml:space="preserve"> </w:t>
      </w:r>
      <w:r w:rsidRPr="00907E8D">
        <w:rPr>
          <w:rFonts w:ascii="宋体" w:hAnsi="宋体" w:cs="仿宋" w:hint="eastAsia"/>
          <w:sz w:val="24"/>
          <w:szCs w:val="24"/>
        </w:rPr>
        <w:t>会议明确的执行责任人应将落实情况及时向党总支书记汇报。党总支书记要认真检查决议的执行情况，发现问题及时处理。</w:t>
      </w:r>
    </w:p>
    <w:p w:rsidR="00C17D94" w:rsidRPr="00907E8D" w:rsidRDefault="00C17D94" w:rsidP="00907E8D">
      <w:pPr>
        <w:spacing w:line="500" w:lineRule="exact"/>
        <w:ind w:firstLineChars="200" w:firstLine="482"/>
        <w:rPr>
          <w:rFonts w:ascii="宋体" w:hAnsi="宋体"/>
          <w:sz w:val="24"/>
          <w:szCs w:val="24"/>
        </w:rPr>
      </w:pPr>
      <w:r w:rsidRPr="00907E8D">
        <w:rPr>
          <w:rFonts w:ascii="宋体" w:hAnsi="宋体" w:cs="仿宋" w:hint="eastAsia"/>
          <w:b/>
          <w:bCs/>
          <w:color w:val="000000"/>
          <w:sz w:val="24"/>
          <w:szCs w:val="24"/>
        </w:rPr>
        <w:t>第二十五条</w:t>
      </w:r>
      <w:r w:rsidRPr="00907E8D">
        <w:rPr>
          <w:rFonts w:ascii="宋体" w:hAnsi="宋体" w:cs="仿宋"/>
          <w:b/>
          <w:bCs/>
          <w:color w:val="000000"/>
          <w:sz w:val="24"/>
          <w:szCs w:val="24"/>
        </w:rPr>
        <w:t xml:space="preserve">  </w:t>
      </w:r>
      <w:r w:rsidRPr="00907E8D">
        <w:rPr>
          <w:rFonts w:ascii="宋体" w:hAnsi="宋体" w:hint="eastAsia"/>
          <w:sz w:val="24"/>
          <w:szCs w:val="24"/>
        </w:rPr>
        <w:t>所有</w:t>
      </w:r>
      <w:r w:rsidRPr="00907E8D">
        <w:rPr>
          <w:rFonts w:ascii="宋体" w:hAnsi="宋体" w:cs="仿宋" w:hint="eastAsia"/>
          <w:color w:val="000000"/>
          <w:sz w:val="24"/>
          <w:szCs w:val="24"/>
        </w:rPr>
        <w:t>支部、全体党员均应执行会议决定。</w:t>
      </w:r>
      <w:r w:rsidRPr="00907E8D">
        <w:rPr>
          <w:rFonts w:ascii="宋体" w:hAnsi="宋体" w:hint="eastAsia"/>
          <w:sz w:val="24"/>
          <w:szCs w:val="24"/>
        </w:rPr>
        <w:t>如在工作落实中发现新情况、新问题，可建议重新进行讨论；在党总支部委员会会议重新作出决定前，不得有任何与会议决定相悖的言行。</w:t>
      </w:r>
    </w:p>
    <w:p w:rsidR="00C17D94" w:rsidRPr="00907E8D" w:rsidRDefault="00C17D94" w:rsidP="00907E8D">
      <w:pPr>
        <w:spacing w:line="500" w:lineRule="exact"/>
        <w:ind w:firstLineChars="200" w:firstLine="482"/>
        <w:rPr>
          <w:rFonts w:ascii="宋体" w:hAnsi="宋体" w:cs="仿宋"/>
          <w:color w:val="000000"/>
          <w:sz w:val="24"/>
          <w:szCs w:val="24"/>
        </w:rPr>
      </w:pPr>
      <w:r w:rsidRPr="00907E8D">
        <w:rPr>
          <w:rFonts w:ascii="宋体" w:hAnsi="宋体" w:cs="仿宋" w:hint="eastAsia"/>
          <w:b/>
          <w:bCs/>
          <w:color w:val="000000"/>
          <w:sz w:val="24"/>
          <w:szCs w:val="24"/>
        </w:rPr>
        <w:t>第二十六条</w:t>
      </w:r>
      <w:r w:rsidRPr="00907E8D">
        <w:rPr>
          <w:rFonts w:ascii="宋体" w:hAnsi="宋体" w:cs="仿宋"/>
          <w:b/>
          <w:bCs/>
          <w:color w:val="000000"/>
          <w:sz w:val="24"/>
          <w:szCs w:val="24"/>
        </w:rPr>
        <w:t xml:space="preserve">  </w:t>
      </w:r>
      <w:r w:rsidRPr="00907E8D">
        <w:rPr>
          <w:rFonts w:ascii="宋体" w:hAnsi="宋体" w:cs="仿宋" w:hint="eastAsia"/>
          <w:color w:val="000000"/>
          <w:sz w:val="24"/>
          <w:szCs w:val="24"/>
        </w:rPr>
        <w:t>执行会议决议中，有下列情形之一者，应暂缓、暂停执行或变更决议，由党总支书记决定并通知相关人员，如变更决议，须经党总支委员会会议讨论决定。</w:t>
      </w:r>
    </w:p>
    <w:p w:rsidR="00C17D94" w:rsidRPr="00907E8D" w:rsidRDefault="00C17D94" w:rsidP="00907E8D">
      <w:pPr>
        <w:spacing w:line="500" w:lineRule="exact"/>
        <w:ind w:firstLineChars="200" w:firstLine="480"/>
        <w:rPr>
          <w:rFonts w:ascii="宋体" w:hAnsi="宋体" w:cs="仿宋"/>
          <w:color w:val="000000"/>
          <w:sz w:val="24"/>
          <w:szCs w:val="24"/>
        </w:rPr>
      </w:pPr>
      <w:r w:rsidRPr="00907E8D">
        <w:rPr>
          <w:rFonts w:ascii="宋体" w:hAnsi="宋体" w:cs="仿宋"/>
          <w:color w:val="000000"/>
          <w:sz w:val="24"/>
          <w:szCs w:val="24"/>
        </w:rPr>
        <w:t>1.</w:t>
      </w:r>
      <w:r w:rsidRPr="00907E8D">
        <w:rPr>
          <w:rFonts w:ascii="宋体" w:hAnsi="宋体" w:hint="eastAsia"/>
          <w:sz w:val="24"/>
          <w:szCs w:val="24"/>
        </w:rPr>
        <w:t>情况发生变化，不能按原决议执行；</w:t>
      </w:r>
    </w:p>
    <w:p w:rsidR="00C17D94" w:rsidRPr="00907E8D" w:rsidRDefault="00C17D94" w:rsidP="00907E8D">
      <w:pPr>
        <w:spacing w:line="500" w:lineRule="exact"/>
        <w:ind w:firstLineChars="200" w:firstLine="480"/>
        <w:rPr>
          <w:rFonts w:ascii="宋体" w:hAnsi="宋体" w:cs="仿宋"/>
          <w:color w:val="000000"/>
          <w:sz w:val="24"/>
          <w:szCs w:val="24"/>
        </w:rPr>
      </w:pPr>
      <w:r w:rsidRPr="00907E8D">
        <w:rPr>
          <w:rFonts w:ascii="宋体" w:hAnsi="宋体" w:cs="仿宋"/>
          <w:color w:val="000000"/>
          <w:sz w:val="24"/>
          <w:szCs w:val="24"/>
        </w:rPr>
        <w:t>2.</w:t>
      </w:r>
      <w:r w:rsidRPr="00907E8D">
        <w:rPr>
          <w:rFonts w:ascii="宋体" w:hAnsi="宋体" w:cs="仿宋" w:hint="eastAsia"/>
          <w:color w:val="000000"/>
          <w:sz w:val="24"/>
          <w:szCs w:val="24"/>
        </w:rPr>
        <w:t>因意外事件、不可抗力，决议不能执行或执行将发生不利后果的；</w:t>
      </w:r>
    </w:p>
    <w:p w:rsidR="00C17D94" w:rsidRPr="00907E8D" w:rsidRDefault="00C17D94" w:rsidP="00907E8D">
      <w:pPr>
        <w:spacing w:line="500" w:lineRule="exact"/>
        <w:ind w:firstLineChars="200" w:firstLine="480"/>
        <w:rPr>
          <w:rFonts w:ascii="宋体" w:hAnsi="宋体" w:cs="仿宋"/>
          <w:color w:val="000000"/>
          <w:sz w:val="24"/>
          <w:szCs w:val="24"/>
        </w:rPr>
      </w:pPr>
      <w:r w:rsidRPr="00907E8D">
        <w:rPr>
          <w:rFonts w:ascii="宋体" w:hAnsi="宋体" w:cs="仿宋"/>
          <w:color w:val="000000"/>
          <w:sz w:val="24"/>
          <w:szCs w:val="24"/>
        </w:rPr>
        <w:t>3.</w:t>
      </w:r>
      <w:r w:rsidRPr="00907E8D">
        <w:rPr>
          <w:rFonts w:ascii="宋体" w:hAnsi="宋体" w:cs="仿宋" w:hint="eastAsia"/>
          <w:color w:val="000000"/>
          <w:sz w:val="24"/>
          <w:szCs w:val="24"/>
        </w:rPr>
        <w:t>有关政策、法律、法规、规章、学院制度发生变更且溯及既往，导致决定的决策依据已不存在的。</w:t>
      </w:r>
    </w:p>
    <w:p w:rsidR="00C17D94" w:rsidRPr="00907E8D" w:rsidRDefault="00C17D94" w:rsidP="00907E8D">
      <w:pPr>
        <w:spacing w:line="500" w:lineRule="exact"/>
        <w:jc w:val="center"/>
        <w:rPr>
          <w:rFonts w:ascii="宋体" w:hAnsi="宋体" w:cs="黑体"/>
          <w:sz w:val="24"/>
          <w:szCs w:val="24"/>
        </w:rPr>
      </w:pPr>
      <w:r w:rsidRPr="00907E8D">
        <w:rPr>
          <w:rFonts w:ascii="宋体" w:hAnsi="宋体" w:cs="仿宋" w:hint="eastAsia"/>
          <w:b/>
          <w:bCs/>
          <w:sz w:val="24"/>
          <w:szCs w:val="24"/>
        </w:rPr>
        <w:t>第七章</w:t>
      </w:r>
      <w:r w:rsidRPr="00907E8D">
        <w:rPr>
          <w:rFonts w:ascii="宋体" w:hAnsi="宋体" w:cs="仿宋"/>
          <w:b/>
          <w:bCs/>
          <w:sz w:val="24"/>
          <w:szCs w:val="24"/>
        </w:rPr>
        <w:t xml:space="preserve">  </w:t>
      </w:r>
      <w:r w:rsidRPr="00907E8D">
        <w:rPr>
          <w:rFonts w:ascii="宋体" w:hAnsi="宋体" w:cs="仿宋" w:hint="eastAsia"/>
          <w:b/>
          <w:bCs/>
          <w:sz w:val="24"/>
          <w:szCs w:val="24"/>
        </w:rPr>
        <w:t>附</w:t>
      </w:r>
      <w:r w:rsidRPr="00907E8D">
        <w:rPr>
          <w:rFonts w:ascii="宋体" w:hAnsi="宋体" w:cs="仿宋"/>
          <w:b/>
          <w:bCs/>
          <w:sz w:val="24"/>
          <w:szCs w:val="24"/>
        </w:rPr>
        <w:t xml:space="preserve">  </w:t>
      </w:r>
      <w:r w:rsidRPr="00907E8D">
        <w:rPr>
          <w:rFonts w:ascii="宋体" w:hAnsi="宋体" w:cs="仿宋" w:hint="eastAsia"/>
          <w:b/>
          <w:bCs/>
          <w:sz w:val="24"/>
          <w:szCs w:val="24"/>
        </w:rPr>
        <w:t>则</w:t>
      </w:r>
    </w:p>
    <w:p w:rsidR="00C17D94" w:rsidRPr="00907E8D" w:rsidRDefault="00C17D94" w:rsidP="00907E8D">
      <w:pPr>
        <w:spacing w:line="500" w:lineRule="exact"/>
        <w:ind w:firstLineChars="200" w:firstLine="482"/>
        <w:rPr>
          <w:rFonts w:ascii="宋体" w:hAnsi="宋体" w:cs="仿宋"/>
          <w:sz w:val="24"/>
          <w:szCs w:val="24"/>
        </w:rPr>
      </w:pPr>
      <w:r w:rsidRPr="00907E8D">
        <w:rPr>
          <w:rFonts w:ascii="宋体" w:hAnsi="宋体" w:cs="仿宋" w:hint="eastAsia"/>
          <w:b/>
          <w:bCs/>
          <w:color w:val="000000"/>
          <w:sz w:val="24"/>
          <w:szCs w:val="24"/>
        </w:rPr>
        <w:t>第二十七条</w:t>
      </w:r>
      <w:r w:rsidRPr="00907E8D">
        <w:rPr>
          <w:rFonts w:ascii="宋体" w:hAnsi="宋体" w:cs="仿宋"/>
          <w:b/>
          <w:bCs/>
          <w:color w:val="000000"/>
          <w:sz w:val="24"/>
          <w:szCs w:val="24"/>
        </w:rPr>
        <w:t xml:space="preserve">  </w:t>
      </w:r>
      <w:r w:rsidRPr="00907E8D">
        <w:rPr>
          <w:rFonts w:ascii="宋体" w:hAnsi="宋体" w:cs="仿宋" w:hint="eastAsia"/>
          <w:sz w:val="24"/>
          <w:szCs w:val="24"/>
        </w:rPr>
        <w:t>本制度自</w:t>
      </w:r>
      <w:r w:rsidRPr="00907E8D">
        <w:rPr>
          <w:rFonts w:ascii="宋体" w:hAnsi="宋体" w:cs="仿宋"/>
          <w:sz w:val="24"/>
          <w:szCs w:val="24"/>
        </w:rPr>
        <w:t>2018</w:t>
      </w:r>
      <w:r w:rsidRPr="00907E8D">
        <w:rPr>
          <w:rFonts w:ascii="宋体" w:hAnsi="宋体" w:cs="仿宋" w:hint="eastAsia"/>
          <w:sz w:val="24"/>
          <w:szCs w:val="24"/>
        </w:rPr>
        <w:t>年</w:t>
      </w:r>
      <w:r w:rsidRPr="00907E8D">
        <w:rPr>
          <w:rFonts w:ascii="宋体" w:hAnsi="宋体"/>
          <w:color w:val="000000"/>
          <w:sz w:val="24"/>
          <w:szCs w:val="24"/>
        </w:rPr>
        <w:t>9</w:t>
      </w:r>
      <w:r w:rsidRPr="00907E8D">
        <w:rPr>
          <w:rFonts w:ascii="宋体" w:hAnsi="宋体" w:hint="eastAsia"/>
          <w:sz w:val="24"/>
          <w:szCs w:val="24"/>
        </w:rPr>
        <w:t>月</w:t>
      </w:r>
      <w:r w:rsidRPr="00907E8D">
        <w:rPr>
          <w:rFonts w:ascii="宋体" w:hAnsi="宋体"/>
          <w:sz w:val="24"/>
          <w:szCs w:val="24"/>
        </w:rPr>
        <w:t>17</w:t>
      </w:r>
      <w:r w:rsidRPr="00907E8D">
        <w:rPr>
          <w:rFonts w:ascii="宋体" w:hAnsi="宋体" w:hint="eastAsia"/>
          <w:sz w:val="24"/>
          <w:szCs w:val="24"/>
        </w:rPr>
        <w:t>日</w:t>
      </w:r>
      <w:r w:rsidRPr="00907E8D">
        <w:rPr>
          <w:rFonts w:ascii="宋体" w:hAnsi="宋体" w:cs="仿宋" w:hint="eastAsia"/>
          <w:sz w:val="24"/>
          <w:szCs w:val="24"/>
        </w:rPr>
        <w:t>起实施。</w:t>
      </w:r>
    </w:p>
    <w:p w:rsidR="00C17D94" w:rsidRPr="00907E8D" w:rsidRDefault="00C17D94" w:rsidP="00907E8D">
      <w:pPr>
        <w:spacing w:line="500" w:lineRule="exact"/>
        <w:ind w:firstLineChars="200" w:firstLine="482"/>
        <w:rPr>
          <w:rFonts w:ascii="宋体" w:hAnsi="宋体" w:cs="仿宋"/>
          <w:sz w:val="24"/>
          <w:szCs w:val="24"/>
        </w:rPr>
      </w:pPr>
      <w:r w:rsidRPr="00907E8D">
        <w:rPr>
          <w:rFonts w:ascii="宋体" w:hAnsi="宋体" w:cs="仿宋" w:hint="eastAsia"/>
          <w:b/>
          <w:bCs/>
          <w:color w:val="000000"/>
          <w:sz w:val="24"/>
          <w:szCs w:val="24"/>
        </w:rPr>
        <w:t>第二十八条</w:t>
      </w:r>
      <w:r w:rsidRPr="00907E8D">
        <w:rPr>
          <w:rFonts w:ascii="宋体" w:hAnsi="宋体" w:cs="仿宋"/>
          <w:b/>
          <w:bCs/>
          <w:color w:val="000000"/>
          <w:sz w:val="24"/>
          <w:szCs w:val="24"/>
        </w:rPr>
        <w:t xml:space="preserve">  </w:t>
      </w:r>
      <w:r w:rsidR="002E4335" w:rsidRPr="00907E8D">
        <w:rPr>
          <w:rFonts w:ascii="宋体" w:hAnsi="宋体" w:cs="仿宋" w:hint="eastAsia"/>
          <w:sz w:val="24"/>
          <w:szCs w:val="24"/>
        </w:rPr>
        <w:t>本制度由生物</w:t>
      </w:r>
      <w:r w:rsidRPr="00907E8D">
        <w:rPr>
          <w:rFonts w:ascii="宋体" w:hAnsi="宋体" w:cs="仿宋" w:hint="eastAsia"/>
          <w:sz w:val="24"/>
          <w:szCs w:val="24"/>
        </w:rPr>
        <w:t>系党总支部负责解释。</w:t>
      </w:r>
    </w:p>
    <w:p w:rsidR="00C17D94" w:rsidRPr="00907E8D" w:rsidRDefault="00C17D94" w:rsidP="00907E8D">
      <w:pPr>
        <w:spacing w:line="500" w:lineRule="exact"/>
        <w:ind w:firstLineChars="200" w:firstLine="480"/>
        <w:rPr>
          <w:rFonts w:ascii="宋体" w:hAnsi="宋体"/>
          <w:sz w:val="24"/>
          <w:szCs w:val="24"/>
        </w:rPr>
      </w:pPr>
    </w:p>
    <w:p w:rsidR="00C17D94" w:rsidRPr="00907E8D" w:rsidRDefault="00C17D94" w:rsidP="00907E8D">
      <w:pPr>
        <w:spacing w:line="500" w:lineRule="exact"/>
        <w:rPr>
          <w:rFonts w:ascii="宋体" w:hAnsi="宋体"/>
          <w:sz w:val="24"/>
          <w:szCs w:val="24"/>
        </w:rPr>
      </w:pPr>
      <w:r w:rsidRPr="00907E8D">
        <w:rPr>
          <w:rFonts w:ascii="宋体" w:hAnsi="宋体"/>
          <w:sz w:val="24"/>
          <w:szCs w:val="24"/>
        </w:rPr>
        <w:t xml:space="preserve">                                       </w:t>
      </w:r>
    </w:p>
    <w:p w:rsidR="00C17D94" w:rsidRPr="00907E8D" w:rsidRDefault="00C17D94" w:rsidP="006A2D2E">
      <w:pPr>
        <w:spacing w:line="500" w:lineRule="exact"/>
        <w:jc w:val="right"/>
        <w:rPr>
          <w:rFonts w:ascii="宋体" w:hAnsi="宋体"/>
          <w:sz w:val="24"/>
          <w:szCs w:val="24"/>
        </w:rPr>
      </w:pPr>
      <w:r w:rsidRPr="00907E8D">
        <w:rPr>
          <w:rFonts w:ascii="宋体" w:hAnsi="宋体"/>
          <w:sz w:val="24"/>
          <w:szCs w:val="24"/>
        </w:rPr>
        <w:t xml:space="preserve">                                       </w:t>
      </w:r>
      <w:bookmarkStart w:id="0" w:name="_GoBack"/>
      <w:bookmarkEnd w:id="0"/>
    </w:p>
    <w:sectPr w:rsidR="00C17D94" w:rsidRPr="00907E8D" w:rsidSect="00B3304C">
      <w:footerReference w:type="default" r:id="rId6"/>
      <w:pgSz w:w="11906" w:h="16838"/>
      <w:pgMar w:top="1418" w:right="1418" w:bottom="1418" w:left="1418" w:header="851" w:footer="992" w:gutter="0"/>
      <w:cols w:space="425"/>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7E" w:rsidRDefault="004C117E" w:rsidP="00B3304C">
      <w:r>
        <w:separator/>
      </w:r>
    </w:p>
  </w:endnote>
  <w:endnote w:type="continuationSeparator" w:id="0">
    <w:p w:rsidR="004C117E" w:rsidRDefault="004C117E" w:rsidP="00B3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94" w:rsidRDefault="0063294A">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6956C5">
      <w:rPr>
        <w:noProof/>
        <w:lang w:val="zh-CN"/>
      </w:rPr>
      <w:t>4</w:t>
    </w:r>
    <w:r>
      <w:rPr>
        <w:noProof/>
        <w:lang w:val="zh-CN"/>
      </w:rPr>
      <w:fldChar w:fldCharType="end"/>
    </w:r>
  </w:p>
  <w:p w:rsidR="00C17D94" w:rsidRDefault="00C17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7E" w:rsidRDefault="004C117E" w:rsidP="00B3304C">
      <w:r>
        <w:separator/>
      </w:r>
    </w:p>
  </w:footnote>
  <w:footnote w:type="continuationSeparator" w:id="0">
    <w:p w:rsidR="004C117E" w:rsidRDefault="004C117E" w:rsidP="00B3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EE9"/>
    <w:rsid w:val="0001588C"/>
    <w:rsid w:val="00026B56"/>
    <w:rsid w:val="000629BA"/>
    <w:rsid w:val="000821E9"/>
    <w:rsid w:val="000901CF"/>
    <w:rsid w:val="000A3178"/>
    <w:rsid w:val="000B5F12"/>
    <w:rsid w:val="000B6B17"/>
    <w:rsid w:val="000C13AD"/>
    <w:rsid w:val="000C5551"/>
    <w:rsid w:val="000D5E68"/>
    <w:rsid w:val="00110504"/>
    <w:rsid w:val="001348A6"/>
    <w:rsid w:val="00152EFB"/>
    <w:rsid w:val="00182F83"/>
    <w:rsid w:val="001C2E8C"/>
    <w:rsid w:val="001D50A8"/>
    <w:rsid w:val="001F0193"/>
    <w:rsid w:val="001F6C94"/>
    <w:rsid w:val="00203085"/>
    <w:rsid w:val="00205C8C"/>
    <w:rsid w:val="00236689"/>
    <w:rsid w:val="00254FD8"/>
    <w:rsid w:val="00270AA9"/>
    <w:rsid w:val="002713A2"/>
    <w:rsid w:val="0027643B"/>
    <w:rsid w:val="002A4964"/>
    <w:rsid w:val="002A547A"/>
    <w:rsid w:val="002C12DD"/>
    <w:rsid w:val="002D00F7"/>
    <w:rsid w:val="002D0F5E"/>
    <w:rsid w:val="002E1DF2"/>
    <w:rsid w:val="002E4335"/>
    <w:rsid w:val="00303697"/>
    <w:rsid w:val="003572E4"/>
    <w:rsid w:val="00362453"/>
    <w:rsid w:val="00396F4D"/>
    <w:rsid w:val="003A0E40"/>
    <w:rsid w:val="003A2139"/>
    <w:rsid w:val="003C451A"/>
    <w:rsid w:val="003D6BAE"/>
    <w:rsid w:val="003E3314"/>
    <w:rsid w:val="003E62A6"/>
    <w:rsid w:val="00405F7D"/>
    <w:rsid w:val="00407C98"/>
    <w:rsid w:val="00414E1C"/>
    <w:rsid w:val="00436327"/>
    <w:rsid w:val="00446847"/>
    <w:rsid w:val="00471C24"/>
    <w:rsid w:val="004B20BA"/>
    <w:rsid w:val="004C117E"/>
    <w:rsid w:val="004D0A0E"/>
    <w:rsid w:val="004D158C"/>
    <w:rsid w:val="004D3A7C"/>
    <w:rsid w:val="005374A0"/>
    <w:rsid w:val="005436F4"/>
    <w:rsid w:val="005440C8"/>
    <w:rsid w:val="00562B1F"/>
    <w:rsid w:val="005854F3"/>
    <w:rsid w:val="005A0128"/>
    <w:rsid w:val="005A6E84"/>
    <w:rsid w:val="005D2840"/>
    <w:rsid w:val="00601616"/>
    <w:rsid w:val="00604F34"/>
    <w:rsid w:val="00625FB8"/>
    <w:rsid w:val="0063294A"/>
    <w:rsid w:val="006956C5"/>
    <w:rsid w:val="006A2D2E"/>
    <w:rsid w:val="006A5878"/>
    <w:rsid w:val="006B047E"/>
    <w:rsid w:val="006C6F64"/>
    <w:rsid w:val="006E31F3"/>
    <w:rsid w:val="006E7187"/>
    <w:rsid w:val="00716038"/>
    <w:rsid w:val="00717561"/>
    <w:rsid w:val="00752727"/>
    <w:rsid w:val="00755DD0"/>
    <w:rsid w:val="00776613"/>
    <w:rsid w:val="007A3EE9"/>
    <w:rsid w:val="00814037"/>
    <w:rsid w:val="008212E6"/>
    <w:rsid w:val="00827E61"/>
    <w:rsid w:val="008423F3"/>
    <w:rsid w:val="00850787"/>
    <w:rsid w:val="0085366D"/>
    <w:rsid w:val="00870D3D"/>
    <w:rsid w:val="008767E4"/>
    <w:rsid w:val="00890AB3"/>
    <w:rsid w:val="008A143E"/>
    <w:rsid w:val="008A6D5F"/>
    <w:rsid w:val="008C4088"/>
    <w:rsid w:val="008D63DC"/>
    <w:rsid w:val="008F33B2"/>
    <w:rsid w:val="00907E8D"/>
    <w:rsid w:val="00922FC2"/>
    <w:rsid w:val="00926115"/>
    <w:rsid w:val="00950A8E"/>
    <w:rsid w:val="00974DE0"/>
    <w:rsid w:val="009851D4"/>
    <w:rsid w:val="0099578E"/>
    <w:rsid w:val="009A50A7"/>
    <w:rsid w:val="009B232E"/>
    <w:rsid w:val="009C03B6"/>
    <w:rsid w:val="009D0E01"/>
    <w:rsid w:val="00A06D8B"/>
    <w:rsid w:val="00A52F05"/>
    <w:rsid w:val="00A632F4"/>
    <w:rsid w:val="00AA5086"/>
    <w:rsid w:val="00AC0AE3"/>
    <w:rsid w:val="00AC3DBC"/>
    <w:rsid w:val="00AF211C"/>
    <w:rsid w:val="00B0380A"/>
    <w:rsid w:val="00B3304C"/>
    <w:rsid w:val="00B62CA1"/>
    <w:rsid w:val="00B87D75"/>
    <w:rsid w:val="00B976CB"/>
    <w:rsid w:val="00BC1465"/>
    <w:rsid w:val="00BC59B7"/>
    <w:rsid w:val="00BD31B1"/>
    <w:rsid w:val="00BE719B"/>
    <w:rsid w:val="00C17D94"/>
    <w:rsid w:val="00C3758B"/>
    <w:rsid w:val="00C46639"/>
    <w:rsid w:val="00C54EED"/>
    <w:rsid w:val="00C750B6"/>
    <w:rsid w:val="00C90A75"/>
    <w:rsid w:val="00CD2A14"/>
    <w:rsid w:val="00D1256A"/>
    <w:rsid w:val="00D12FAC"/>
    <w:rsid w:val="00D30CC7"/>
    <w:rsid w:val="00D41BD0"/>
    <w:rsid w:val="00D472FF"/>
    <w:rsid w:val="00D541B0"/>
    <w:rsid w:val="00D61460"/>
    <w:rsid w:val="00D662C4"/>
    <w:rsid w:val="00D92FE7"/>
    <w:rsid w:val="00D95E6D"/>
    <w:rsid w:val="00DA02AF"/>
    <w:rsid w:val="00DB3730"/>
    <w:rsid w:val="00DD341C"/>
    <w:rsid w:val="00DF6462"/>
    <w:rsid w:val="00E0773D"/>
    <w:rsid w:val="00E3295D"/>
    <w:rsid w:val="00E36121"/>
    <w:rsid w:val="00E36C03"/>
    <w:rsid w:val="00E36C39"/>
    <w:rsid w:val="00E40D0F"/>
    <w:rsid w:val="00E65011"/>
    <w:rsid w:val="00EE6A05"/>
    <w:rsid w:val="00F16BFD"/>
    <w:rsid w:val="00F30038"/>
    <w:rsid w:val="00F55F9A"/>
    <w:rsid w:val="00F6041F"/>
    <w:rsid w:val="00F803EB"/>
    <w:rsid w:val="00F9706D"/>
    <w:rsid w:val="00FC5A32"/>
    <w:rsid w:val="00FD4251"/>
    <w:rsid w:val="00FD54FB"/>
    <w:rsid w:val="00FE5A83"/>
    <w:rsid w:val="00FF2D15"/>
    <w:rsid w:val="00FF323C"/>
    <w:rsid w:val="01844CAA"/>
    <w:rsid w:val="01FD78B6"/>
    <w:rsid w:val="01FF6E7C"/>
    <w:rsid w:val="030C67F3"/>
    <w:rsid w:val="041513AD"/>
    <w:rsid w:val="069415D3"/>
    <w:rsid w:val="07CE7B4B"/>
    <w:rsid w:val="08E02D79"/>
    <w:rsid w:val="09BD61FA"/>
    <w:rsid w:val="09D66821"/>
    <w:rsid w:val="09F41F61"/>
    <w:rsid w:val="0A2D56E6"/>
    <w:rsid w:val="0AFA0C70"/>
    <w:rsid w:val="0BA60BA3"/>
    <w:rsid w:val="0D115633"/>
    <w:rsid w:val="0D7B63C1"/>
    <w:rsid w:val="0EE10827"/>
    <w:rsid w:val="0EF15D55"/>
    <w:rsid w:val="0F4B031C"/>
    <w:rsid w:val="10481B52"/>
    <w:rsid w:val="10D57EA8"/>
    <w:rsid w:val="10DB2C29"/>
    <w:rsid w:val="113409DF"/>
    <w:rsid w:val="12120CFD"/>
    <w:rsid w:val="12234912"/>
    <w:rsid w:val="12E413D8"/>
    <w:rsid w:val="12EA3761"/>
    <w:rsid w:val="15595B86"/>
    <w:rsid w:val="15E516DD"/>
    <w:rsid w:val="16533517"/>
    <w:rsid w:val="16D501FE"/>
    <w:rsid w:val="172B2D6B"/>
    <w:rsid w:val="1751753B"/>
    <w:rsid w:val="18174147"/>
    <w:rsid w:val="18294693"/>
    <w:rsid w:val="189B1087"/>
    <w:rsid w:val="19231A94"/>
    <w:rsid w:val="19544DDB"/>
    <w:rsid w:val="19FD6940"/>
    <w:rsid w:val="1AF35D1B"/>
    <w:rsid w:val="1B161F04"/>
    <w:rsid w:val="1D264F79"/>
    <w:rsid w:val="1D847159"/>
    <w:rsid w:val="1D9C5348"/>
    <w:rsid w:val="1F0651D3"/>
    <w:rsid w:val="20C83C7D"/>
    <w:rsid w:val="217E695D"/>
    <w:rsid w:val="21D83504"/>
    <w:rsid w:val="2279138F"/>
    <w:rsid w:val="22C672EF"/>
    <w:rsid w:val="23F926C6"/>
    <w:rsid w:val="242D7B54"/>
    <w:rsid w:val="24993A23"/>
    <w:rsid w:val="24A20203"/>
    <w:rsid w:val="25062726"/>
    <w:rsid w:val="25163112"/>
    <w:rsid w:val="267B3ACD"/>
    <w:rsid w:val="26F166AC"/>
    <w:rsid w:val="274B33B2"/>
    <w:rsid w:val="27547A17"/>
    <w:rsid w:val="28375D7C"/>
    <w:rsid w:val="28A31C69"/>
    <w:rsid w:val="28C0120B"/>
    <w:rsid w:val="28D914D7"/>
    <w:rsid w:val="2BD27A2E"/>
    <w:rsid w:val="2E475909"/>
    <w:rsid w:val="2EFD2942"/>
    <w:rsid w:val="2F5D1473"/>
    <w:rsid w:val="2FFE1556"/>
    <w:rsid w:val="309E11C3"/>
    <w:rsid w:val="30B171E9"/>
    <w:rsid w:val="30BC789C"/>
    <w:rsid w:val="32521524"/>
    <w:rsid w:val="325A181D"/>
    <w:rsid w:val="32E56315"/>
    <w:rsid w:val="34AD27D6"/>
    <w:rsid w:val="355D1263"/>
    <w:rsid w:val="35AA47D8"/>
    <w:rsid w:val="37A22706"/>
    <w:rsid w:val="37F9529C"/>
    <w:rsid w:val="38534884"/>
    <w:rsid w:val="38A23093"/>
    <w:rsid w:val="38A80CB1"/>
    <w:rsid w:val="39D75671"/>
    <w:rsid w:val="3AEB77F5"/>
    <w:rsid w:val="3B02789E"/>
    <w:rsid w:val="3BF96630"/>
    <w:rsid w:val="3C4323BC"/>
    <w:rsid w:val="3DD53DF9"/>
    <w:rsid w:val="3E7B5BAC"/>
    <w:rsid w:val="3F46397C"/>
    <w:rsid w:val="3F9D5B5C"/>
    <w:rsid w:val="3FED2AF3"/>
    <w:rsid w:val="41A71D9C"/>
    <w:rsid w:val="41DF4F74"/>
    <w:rsid w:val="434609AC"/>
    <w:rsid w:val="43C96F7B"/>
    <w:rsid w:val="4408341C"/>
    <w:rsid w:val="45272CD2"/>
    <w:rsid w:val="453B7B11"/>
    <w:rsid w:val="4662394A"/>
    <w:rsid w:val="48317DA5"/>
    <w:rsid w:val="485757B4"/>
    <w:rsid w:val="49A85DED"/>
    <w:rsid w:val="49D3697B"/>
    <w:rsid w:val="4AA456D1"/>
    <w:rsid w:val="4B291F54"/>
    <w:rsid w:val="4B6E0CD5"/>
    <w:rsid w:val="4CAB30B5"/>
    <w:rsid w:val="4CBF4E82"/>
    <w:rsid w:val="4CC502B9"/>
    <w:rsid w:val="4E0D067C"/>
    <w:rsid w:val="4E906F6B"/>
    <w:rsid w:val="4EE12A39"/>
    <w:rsid w:val="4EFD2918"/>
    <w:rsid w:val="4FB8073D"/>
    <w:rsid w:val="508E099F"/>
    <w:rsid w:val="514F220E"/>
    <w:rsid w:val="51DC3964"/>
    <w:rsid w:val="547F2778"/>
    <w:rsid w:val="54A136EC"/>
    <w:rsid w:val="55A76C21"/>
    <w:rsid w:val="560E4FD2"/>
    <w:rsid w:val="56255FDB"/>
    <w:rsid w:val="5714367C"/>
    <w:rsid w:val="576D057C"/>
    <w:rsid w:val="57D362BA"/>
    <w:rsid w:val="58481A0A"/>
    <w:rsid w:val="58817224"/>
    <w:rsid w:val="58F3309C"/>
    <w:rsid w:val="59004FC4"/>
    <w:rsid w:val="5A307EFE"/>
    <w:rsid w:val="5A4B7991"/>
    <w:rsid w:val="5A9D168B"/>
    <w:rsid w:val="5BF56DB6"/>
    <w:rsid w:val="5C331413"/>
    <w:rsid w:val="5C4B6BE6"/>
    <w:rsid w:val="5F806242"/>
    <w:rsid w:val="61874170"/>
    <w:rsid w:val="61A84948"/>
    <w:rsid w:val="61AB7B2F"/>
    <w:rsid w:val="625E158F"/>
    <w:rsid w:val="62791DFB"/>
    <w:rsid w:val="631C5D8F"/>
    <w:rsid w:val="636D5807"/>
    <w:rsid w:val="63902254"/>
    <w:rsid w:val="63A20ED0"/>
    <w:rsid w:val="63E66E45"/>
    <w:rsid w:val="640B062D"/>
    <w:rsid w:val="642E0C03"/>
    <w:rsid w:val="64CB3006"/>
    <w:rsid w:val="656B6F3A"/>
    <w:rsid w:val="6607679B"/>
    <w:rsid w:val="67335845"/>
    <w:rsid w:val="67443BBF"/>
    <w:rsid w:val="681776A6"/>
    <w:rsid w:val="690E5B64"/>
    <w:rsid w:val="6ABA4DD2"/>
    <w:rsid w:val="6B9F3CA5"/>
    <w:rsid w:val="6CA57A34"/>
    <w:rsid w:val="6D3D7891"/>
    <w:rsid w:val="6D5C614E"/>
    <w:rsid w:val="6D684995"/>
    <w:rsid w:val="6DFE2E16"/>
    <w:rsid w:val="6E446C9C"/>
    <w:rsid w:val="6E74768D"/>
    <w:rsid w:val="6F8A7BE5"/>
    <w:rsid w:val="70753D82"/>
    <w:rsid w:val="708F7C30"/>
    <w:rsid w:val="713B7B3B"/>
    <w:rsid w:val="71F64C0D"/>
    <w:rsid w:val="72373319"/>
    <w:rsid w:val="724F3773"/>
    <w:rsid w:val="72B0693C"/>
    <w:rsid w:val="736E6855"/>
    <w:rsid w:val="73A14017"/>
    <w:rsid w:val="73A6441F"/>
    <w:rsid w:val="73C0153E"/>
    <w:rsid w:val="74594E97"/>
    <w:rsid w:val="7475092E"/>
    <w:rsid w:val="74EC7B3A"/>
    <w:rsid w:val="75056CE9"/>
    <w:rsid w:val="75EE4A1F"/>
    <w:rsid w:val="760759DF"/>
    <w:rsid w:val="77FE119C"/>
    <w:rsid w:val="788C2C3F"/>
    <w:rsid w:val="7ACA785E"/>
    <w:rsid w:val="7AEB7DF5"/>
    <w:rsid w:val="7B9651C5"/>
    <w:rsid w:val="7C10145D"/>
    <w:rsid w:val="7CB93C68"/>
    <w:rsid w:val="7D16379A"/>
    <w:rsid w:val="7D5D6785"/>
    <w:rsid w:val="7DB018EA"/>
    <w:rsid w:val="7E00231A"/>
    <w:rsid w:val="7EB32AC7"/>
    <w:rsid w:val="7F87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0C88B8-6596-4125-918F-74B21821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4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3304C"/>
    <w:rPr>
      <w:sz w:val="18"/>
      <w:szCs w:val="18"/>
    </w:rPr>
  </w:style>
  <w:style w:type="character" w:customStyle="1" w:styleId="a4">
    <w:name w:val="批注框文本 字符"/>
    <w:link w:val="a3"/>
    <w:uiPriority w:val="99"/>
    <w:semiHidden/>
    <w:locked/>
    <w:rsid w:val="00B3304C"/>
    <w:rPr>
      <w:rFonts w:cs="Times New Roman"/>
      <w:sz w:val="18"/>
      <w:szCs w:val="18"/>
    </w:rPr>
  </w:style>
  <w:style w:type="paragraph" w:styleId="a5">
    <w:name w:val="footer"/>
    <w:basedOn w:val="a"/>
    <w:link w:val="a6"/>
    <w:uiPriority w:val="99"/>
    <w:rsid w:val="00B3304C"/>
    <w:pPr>
      <w:tabs>
        <w:tab w:val="center" w:pos="4153"/>
        <w:tab w:val="right" w:pos="8306"/>
      </w:tabs>
      <w:snapToGrid w:val="0"/>
      <w:jc w:val="left"/>
    </w:pPr>
    <w:rPr>
      <w:sz w:val="18"/>
      <w:szCs w:val="18"/>
    </w:rPr>
  </w:style>
  <w:style w:type="character" w:customStyle="1" w:styleId="a6">
    <w:name w:val="页脚 字符"/>
    <w:link w:val="a5"/>
    <w:uiPriority w:val="99"/>
    <w:locked/>
    <w:rsid w:val="00B3304C"/>
    <w:rPr>
      <w:rFonts w:cs="Times New Roman"/>
      <w:sz w:val="18"/>
      <w:szCs w:val="18"/>
    </w:rPr>
  </w:style>
  <w:style w:type="paragraph" w:styleId="a7">
    <w:name w:val="header"/>
    <w:basedOn w:val="a"/>
    <w:link w:val="a8"/>
    <w:uiPriority w:val="99"/>
    <w:rsid w:val="00B3304C"/>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B3304C"/>
    <w:rPr>
      <w:rFonts w:cs="Times New Roman"/>
      <w:sz w:val="18"/>
      <w:szCs w:val="18"/>
    </w:rPr>
  </w:style>
  <w:style w:type="paragraph" w:styleId="a9">
    <w:name w:val="Normal (Web)"/>
    <w:basedOn w:val="a"/>
    <w:uiPriority w:val="99"/>
    <w:semiHidden/>
    <w:rsid w:val="00B3304C"/>
    <w:pPr>
      <w:spacing w:beforeAutospacing="1" w:afterAutospacing="1"/>
      <w:jc w:val="left"/>
    </w:pPr>
    <w:rPr>
      <w:kern w:val="0"/>
      <w:sz w:val="24"/>
    </w:rPr>
  </w:style>
  <w:style w:type="character" w:styleId="aa">
    <w:name w:val="Strong"/>
    <w:uiPriority w:val="99"/>
    <w:qFormat/>
    <w:rsid w:val="00B3304C"/>
    <w:rPr>
      <w:rFonts w:cs="Times New Roman"/>
      <w:b/>
    </w:rPr>
  </w:style>
  <w:style w:type="character" w:styleId="ab">
    <w:name w:val="FollowedHyperlink"/>
    <w:uiPriority w:val="99"/>
    <w:semiHidden/>
    <w:rsid w:val="00B3304C"/>
    <w:rPr>
      <w:rFonts w:ascii="宋体" w:eastAsia="宋体" w:hAnsi="宋体" w:cs="宋体"/>
      <w:color w:val="616161"/>
      <w:u w:val="none"/>
    </w:rPr>
  </w:style>
  <w:style w:type="character" w:styleId="ac">
    <w:name w:val="Hyperlink"/>
    <w:uiPriority w:val="99"/>
    <w:semiHidden/>
    <w:rsid w:val="00B3304C"/>
    <w:rPr>
      <w:rFonts w:ascii="宋体" w:eastAsia="宋体" w:hAnsi="宋体" w:cs="宋体"/>
      <w:color w:val="616161"/>
      <w:u w:val="none"/>
    </w:rPr>
  </w:style>
  <w:style w:type="paragraph" w:customStyle="1" w:styleId="Style13">
    <w:name w:val="_Style 13"/>
    <w:basedOn w:val="a"/>
    <w:next w:val="a"/>
    <w:uiPriority w:val="99"/>
    <w:rsid w:val="00B3304C"/>
    <w:pPr>
      <w:pBdr>
        <w:bottom w:val="single" w:sz="6" w:space="1" w:color="auto"/>
      </w:pBdr>
      <w:jc w:val="center"/>
    </w:pPr>
    <w:rPr>
      <w:rFonts w:ascii="Arial"/>
      <w:vanish/>
      <w:sz w:val="16"/>
    </w:rPr>
  </w:style>
  <w:style w:type="paragraph" w:customStyle="1" w:styleId="Style14">
    <w:name w:val="_Style 14"/>
    <w:basedOn w:val="a"/>
    <w:next w:val="a"/>
    <w:uiPriority w:val="99"/>
    <w:rsid w:val="00B3304C"/>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89</cp:revision>
  <cp:lastPrinted>2018-09-19T08:26:00Z</cp:lastPrinted>
  <dcterms:created xsi:type="dcterms:W3CDTF">2018-06-27T09:15:00Z</dcterms:created>
  <dcterms:modified xsi:type="dcterms:W3CDTF">2018-10-06T02:06:00Z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